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4420235</wp:posOffset>
            </wp:positionH>
            <wp:positionV relativeFrom="paragraph">
              <wp:posOffset>174625</wp:posOffset>
            </wp:positionV>
            <wp:extent cx="1323340" cy="901700"/>
            <wp:effectExtent l="19050" t="0" r="0" b="0"/>
            <wp:wrapTight wrapText="bothSides">
              <wp:wrapPolygon edited="0">
                <wp:start x="-311" y="0"/>
                <wp:lineTo x="-311" y="20992"/>
                <wp:lineTo x="21455" y="20992"/>
                <wp:lineTo x="21455" y="0"/>
                <wp:lineTo x="-311" y="0"/>
              </wp:wrapPolygon>
            </wp:wrapTight>
            <wp:docPr id="2" name="obrázek 2" descr="logoUCA(600dp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UCA(600dpi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B31D72" w:rsidRPr="002B3D4A" w:rsidRDefault="00B31D72" w:rsidP="00B31D72">
      <w:pPr>
        <w:tabs>
          <w:tab w:val="left" w:pos="2880"/>
        </w:tabs>
        <w:rPr>
          <w:rFonts w:cs="Arial"/>
          <w:sz w:val="28"/>
          <w:szCs w:val="28"/>
        </w:rPr>
      </w:pPr>
    </w:p>
    <w:p w:rsidR="0073783D" w:rsidRPr="0073783D" w:rsidRDefault="0073783D" w:rsidP="0073783D">
      <w:pPr>
        <w:pStyle w:val="nadpis"/>
        <w:jc w:val="right"/>
        <w:rPr>
          <w:b/>
          <w:i w:val="0"/>
        </w:rPr>
      </w:pPr>
      <w:proofErr w:type="gramStart"/>
      <w:r w:rsidRPr="0073783D">
        <w:rPr>
          <w:b/>
          <w:i w:val="0"/>
        </w:rPr>
        <w:t>D.1 ARCHITEKTONICKO</w:t>
      </w:r>
      <w:proofErr w:type="gramEnd"/>
      <w:r w:rsidRPr="0073783D">
        <w:rPr>
          <w:b/>
          <w:i w:val="0"/>
        </w:rPr>
        <w:t xml:space="preserve"> STAVEBNÍ ČÁST</w:t>
      </w:r>
    </w:p>
    <w:p w:rsidR="0073783D" w:rsidRDefault="0073783D" w:rsidP="00B31D72">
      <w:pPr>
        <w:pStyle w:val="nadpis"/>
        <w:jc w:val="right"/>
        <w:rPr>
          <w:b/>
          <w:i w:val="0"/>
          <w:u w:val="single"/>
        </w:rPr>
      </w:pPr>
    </w:p>
    <w:p w:rsidR="00B31D72" w:rsidRDefault="00B31D72" w:rsidP="00B31D72">
      <w:pPr>
        <w:pStyle w:val="nadpis"/>
        <w:jc w:val="right"/>
        <w:rPr>
          <w:b/>
          <w:i w:val="0"/>
          <w:u w:val="single"/>
        </w:rPr>
      </w:pPr>
      <w:proofErr w:type="gramStart"/>
      <w:r>
        <w:rPr>
          <w:b/>
          <w:i w:val="0"/>
          <w:u w:val="single"/>
        </w:rPr>
        <w:t>D.1.01</w:t>
      </w:r>
      <w:proofErr w:type="gramEnd"/>
      <w:r>
        <w:rPr>
          <w:b/>
          <w:i w:val="0"/>
          <w:u w:val="single"/>
        </w:rPr>
        <w:t xml:space="preserve"> - TECHNICKÁ ZPRÁVA</w:t>
      </w:r>
    </w:p>
    <w:p w:rsidR="00B31D72" w:rsidRPr="002B3D4A" w:rsidRDefault="00B31D72" w:rsidP="00B31D72">
      <w:pPr>
        <w:pStyle w:val="nadpis"/>
        <w:jc w:val="right"/>
        <w:rPr>
          <w:i w:val="0"/>
        </w:rPr>
      </w:pPr>
    </w:p>
    <w:p w:rsidR="00900900" w:rsidRPr="00B63AD7" w:rsidRDefault="00900900" w:rsidP="00900900">
      <w:pPr>
        <w:pStyle w:val="nadpis"/>
        <w:jc w:val="right"/>
        <w:rPr>
          <w:i w:val="0"/>
        </w:rPr>
      </w:pPr>
      <w:r>
        <w:rPr>
          <w:i w:val="0"/>
        </w:rPr>
        <w:t>STAVEBNÍ ÚPRAVY LABORATOŘE VIRTUÁLNÍ REALITY P1063 V OBJ. Q</w:t>
      </w:r>
    </w:p>
    <w:p w:rsidR="00900900" w:rsidRPr="00B63AD7" w:rsidRDefault="00900900" w:rsidP="00900900">
      <w:pPr>
        <w:pStyle w:val="nadpis"/>
        <w:jc w:val="right"/>
        <w:rPr>
          <w:i w:val="0"/>
        </w:rPr>
      </w:pPr>
    </w:p>
    <w:p w:rsidR="00900900" w:rsidRPr="00B63AD7" w:rsidRDefault="00900900" w:rsidP="00900900">
      <w:pPr>
        <w:pStyle w:val="nadpis"/>
        <w:jc w:val="right"/>
        <w:rPr>
          <w:i w:val="0"/>
        </w:rPr>
      </w:pPr>
      <w:r w:rsidRPr="00B63AD7">
        <w:rPr>
          <w:i w:val="0"/>
        </w:rPr>
        <w:t>Dokumentace pro provádění stavby</w:t>
      </w:r>
    </w:p>
    <w:p w:rsidR="00900900" w:rsidRPr="00B63AD7" w:rsidRDefault="00900900" w:rsidP="00900900">
      <w:pPr>
        <w:pStyle w:val="nadpis"/>
        <w:jc w:val="right"/>
        <w:rPr>
          <w:i w:val="0"/>
        </w:rPr>
      </w:pPr>
      <w:r w:rsidRPr="00B63AD7">
        <w:rPr>
          <w:i w:val="0"/>
        </w:rPr>
        <w:t>0</w:t>
      </w:r>
      <w:r>
        <w:rPr>
          <w:i w:val="0"/>
        </w:rPr>
        <w:t>9</w:t>
      </w:r>
      <w:r w:rsidRPr="00B63AD7">
        <w:rPr>
          <w:i w:val="0"/>
        </w:rPr>
        <w:t>/201</w:t>
      </w:r>
      <w:r>
        <w:rPr>
          <w:i w:val="0"/>
        </w:rPr>
        <w:t>7</w:t>
      </w:r>
    </w:p>
    <w:p w:rsidR="00900900" w:rsidRPr="00B63AD7" w:rsidRDefault="00900900" w:rsidP="00900900">
      <w:pPr>
        <w:pStyle w:val="nadpis"/>
        <w:jc w:val="right"/>
        <w:rPr>
          <w:i w:val="0"/>
        </w:rPr>
      </w:pPr>
    </w:p>
    <w:p w:rsidR="00900900" w:rsidRPr="00B63AD7" w:rsidRDefault="00900900" w:rsidP="00900900">
      <w:pPr>
        <w:pStyle w:val="nadpis"/>
        <w:jc w:val="right"/>
        <w:rPr>
          <w:i w:val="0"/>
        </w:rPr>
      </w:pPr>
      <w:proofErr w:type="spellStart"/>
      <w:r w:rsidRPr="00B63AD7">
        <w:rPr>
          <w:i w:val="0"/>
        </w:rPr>
        <w:t>Mendelova</w:t>
      </w:r>
      <w:proofErr w:type="spellEnd"/>
      <w:r w:rsidRPr="00B63AD7">
        <w:rPr>
          <w:i w:val="0"/>
        </w:rPr>
        <w:t xml:space="preserve"> univerzita v Brně - pavilon Q</w:t>
      </w:r>
    </w:p>
    <w:p w:rsidR="00900900" w:rsidRPr="00B63AD7" w:rsidRDefault="00900900" w:rsidP="00900900">
      <w:pPr>
        <w:pStyle w:val="nadpis"/>
        <w:jc w:val="right"/>
        <w:rPr>
          <w:i w:val="0"/>
        </w:rPr>
      </w:pPr>
      <w:r w:rsidRPr="00B63AD7">
        <w:rPr>
          <w:i w:val="0"/>
        </w:rPr>
        <w:t>Zemědělská 1665/1, 613 00 Brno</w:t>
      </w:r>
    </w:p>
    <w:p w:rsidR="00900900" w:rsidRPr="00B63AD7" w:rsidRDefault="00900900" w:rsidP="00900900">
      <w:pPr>
        <w:pStyle w:val="nadpis"/>
        <w:jc w:val="right"/>
        <w:rPr>
          <w:i w:val="0"/>
        </w:rPr>
      </w:pPr>
    </w:p>
    <w:p w:rsidR="00900900" w:rsidRPr="00B63AD7" w:rsidRDefault="00900900" w:rsidP="00900900">
      <w:pPr>
        <w:pStyle w:val="nadpis"/>
        <w:jc w:val="right"/>
        <w:rPr>
          <w:i w:val="0"/>
        </w:rPr>
      </w:pPr>
      <w:proofErr w:type="gramStart"/>
      <w:r w:rsidRPr="00B63AD7">
        <w:rPr>
          <w:i w:val="0"/>
        </w:rPr>
        <w:t>k.</w:t>
      </w:r>
      <w:proofErr w:type="spellStart"/>
      <w:r w:rsidRPr="00B63AD7">
        <w:rPr>
          <w:i w:val="0"/>
        </w:rPr>
        <w:t>ú</w:t>
      </w:r>
      <w:proofErr w:type="spellEnd"/>
      <w:r w:rsidRPr="00B63AD7">
        <w:rPr>
          <w:i w:val="0"/>
        </w:rPr>
        <w:t>.</w:t>
      </w:r>
      <w:proofErr w:type="gramEnd"/>
      <w:r w:rsidRPr="00B63AD7">
        <w:rPr>
          <w:i w:val="0"/>
        </w:rPr>
        <w:t xml:space="preserve"> Černá Pole (610771); </w:t>
      </w:r>
      <w:proofErr w:type="spellStart"/>
      <w:proofErr w:type="gramStart"/>
      <w:r w:rsidRPr="00B63AD7">
        <w:rPr>
          <w:i w:val="0"/>
        </w:rPr>
        <w:t>p.č</w:t>
      </w:r>
      <w:proofErr w:type="spellEnd"/>
      <w:r w:rsidRPr="00B63AD7">
        <w:rPr>
          <w:i w:val="0"/>
        </w:rPr>
        <w:t>.</w:t>
      </w:r>
      <w:proofErr w:type="gramEnd"/>
      <w:r w:rsidRPr="00B63AD7">
        <w:rPr>
          <w:i w:val="0"/>
        </w:rPr>
        <w:t xml:space="preserve"> 10/25</w:t>
      </w:r>
    </w:p>
    <w:p w:rsidR="00900900" w:rsidRPr="00B63AD7" w:rsidRDefault="00900900" w:rsidP="00900900">
      <w:pPr>
        <w:jc w:val="right"/>
        <w:rPr>
          <w:rFonts w:ascii="Arial Narrow" w:hAnsi="Arial Narrow"/>
        </w:rPr>
      </w:pPr>
    </w:p>
    <w:p w:rsidR="00900900" w:rsidRPr="00B63AD7" w:rsidRDefault="00900900" w:rsidP="00900900">
      <w:pPr>
        <w:jc w:val="right"/>
        <w:rPr>
          <w:rFonts w:ascii="Arial Narrow" w:hAnsi="Arial Narrow"/>
        </w:rPr>
      </w:pPr>
      <w:r w:rsidRPr="00B63AD7">
        <w:rPr>
          <w:rFonts w:ascii="Arial Narrow" w:hAnsi="Arial Narrow"/>
        </w:rPr>
        <w:t>INVESTOR:</w:t>
      </w:r>
    </w:p>
    <w:p w:rsidR="00900900" w:rsidRPr="00B63AD7" w:rsidRDefault="00900900" w:rsidP="00900900">
      <w:pPr>
        <w:pStyle w:val="nadpis"/>
        <w:jc w:val="right"/>
        <w:rPr>
          <w:i w:val="0"/>
        </w:rPr>
      </w:pPr>
      <w:proofErr w:type="spellStart"/>
      <w:r w:rsidRPr="00B63AD7">
        <w:rPr>
          <w:i w:val="0"/>
        </w:rPr>
        <w:t>Mendelova</w:t>
      </w:r>
      <w:proofErr w:type="spellEnd"/>
      <w:r w:rsidRPr="00B63AD7">
        <w:rPr>
          <w:i w:val="0"/>
        </w:rPr>
        <w:t xml:space="preserve"> univerzita v Brně</w:t>
      </w:r>
    </w:p>
    <w:p w:rsidR="00900900" w:rsidRPr="00B63AD7" w:rsidRDefault="00900900" w:rsidP="00900900">
      <w:pPr>
        <w:pStyle w:val="nadpis"/>
        <w:jc w:val="right"/>
        <w:rPr>
          <w:i w:val="0"/>
        </w:rPr>
      </w:pPr>
      <w:r w:rsidRPr="00B63AD7">
        <w:rPr>
          <w:i w:val="0"/>
        </w:rPr>
        <w:t>Zemědělská 1665/1, 613 00 Brno</w:t>
      </w:r>
    </w:p>
    <w:p w:rsidR="00E147A6" w:rsidRPr="00B31D72" w:rsidRDefault="00E147A6" w:rsidP="00B31D72">
      <w:pPr>
        <w:pStyle w:val="nadpis"/>
        <w:jc w:val="right"/>
        <w:rPr>
          <w:i w:val="0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1. Zadání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1A7EC0" w:rsidRPr="001A7EC0" w:rsidRDefault="001A7EC0" w:rsidP="006C28F6">
      <w:pPr>
        <w:spacing w:after="0" w:line="240" w:lineRule="auto"/>
        <w:jc w:val="both"/>
        <w:rPr>
          <w:rFonts w:ascii="Arial Narrow" w:hAnsi="Arial Narrow"/>
        </w:rPr>
      </w:pPr>
      <w:r w:rsidRPr="001A7EC0">
        <w:rPr>
          <w:rFonts w:ascii="Arial Narrow" w:hAnsi="Arial Narrow"/>
        </w:rPr>
        <w:t xml:space="preserve">Požadavkem investora je </w:t>
      </w:r>
      <w:r w:rsidR="003378B7">
        <w:rPr>
          <w:rFonts w:ascii="Arial Narrow" w:hAnsi="Arial Narrow"/>
        </w:rPr>
        <w:t>rekonstrukce</w:t>
      </w:r>
      <w:r w:rsidRPr="001A7EC0">
        <w:rPr>
          <w:rFonts w:ascii="Arial Narrow" w:hAnsi="Arial Narrow"/>
        </w:rPr>
        <w:t xml:space="preserve"> interiéru </w:t>
      </w:r>
      <w:r w:rsidR="00900900">
        <w:rPr>
          <w:rFonts w:ascii="Arial Narrow" w:hAnsi="Arial Narrow"/>
        </w:rPr>
        <w:t>laboratoře virtuální reality P1063 a přilehlého skladu P1060. Jedná se o kompletní modernizaci interiéru za účelem nového rozmístění nábytku a zlepšení akustické pohody v místnosti. Je kladen velký důraz na variabilitu nového řešení prostoru laboratoře.</w:t>
      </w:r>
      <w:r w:rsidR="00C53745">
        <w:rPr>
          <w:rFonts w:ascii="Arial Narrow" w:hAnsi="Arial Narrow"/>
        </w:rPr>
        <w:t xml:space="preserve"> </w:t>
      </w:r>
    </w:p>
    <w:p w:rsidR="001A7EC0" w:rsidRDefault="001A7EC0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CF5F18" w:rsidRPr="006C28F6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2. </w:t>
      </w:r>
      <w:r w:rsidR="00CF5F18" w:rsidRPr="006C28F6">
        <w:rPr>
          <w:rFonts w:ascii="Arial Narrow" w:hAnsi="Arial Narrow"/>
          <w:b/>
        </w:rPr>
        <w:t>Architektonické řešení</w:t>
      </w:r>
    </w:p>
    <w:p w:rsidR="00CF5F18" w:rsidRDefault="00CF5F18" w:rsidP="006C28F6">
      <w:pPr>
        <w:spacing w:after="0" w:line="240" w:lineRule="auto"/>
        <w:jc w:val="both"/>
        <w:rPr>
          <w:rFonts w:ascii="Arial Narrow" w:hAnsi="Arial Narrow"/>
        </w:rPr>
      </w:pPr>
    </w:p>
    <w:p w:rsidR="00CF5F18" w:rsidRDefault="00C53745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Stávající prostory laboratoře virtuální reality se </w:t>
      </w:r>
      <w:proofErr w:type="gramStart"/>
      <w:r>
        <w:rPr>
          <w:rFonts w:ascii="Arial Narrow" w:hAnsi="Arial Narrow"/>
        </w:rPr>
        <w:t>nachá</w:t>
      </w:r>
      <w:r w:rsidR="00FA51E7">
        <w:rPr>
          <w:rFonts w:ascii="Arial Narrow" w:hAnsi="Arial Narrow"/>
        </w:rPr>
        <w:t>zejí</w:t>
      </w:r>
      <w:r>
        <w:rPr>
          <w:rFonts w:ascii="Arial Narrow" w:hAnsi="Arial Narrow"/>
        </w:rPr>
        <w:t xml:space="preserve"> v 1.PP</w:t>
      </w:r>
      <w:proofErr w:type="gramEnd"/>
      <w:r>
        <w:rPr>
          <w:rFonts w:ascii="Arial Narrow" w:hAnsi="Arial Narrow"/>
        </w:rPr>
        <w:t xml:space="preserve"> a jsou </w:t>
      </w:r>
      <w:r w:rsidR="009D0975">
        <w:rPr>
          <w:rFonts w:ascii="Arial Narrow" w:hAnsi="Arial Narrow"/>
        </w:rPr>
        <w:t xml:space="preserve">přístupné z hlavního foyer pavilonu Q. Místnost je </w:t>
      </w:r>
      <w:r>
        <w:rPr>
          <w:rFonts w:ascii="Arial Narrow" w:hAnsi="Arial Narrow"/>
        </w:rPr>
        <w:t>přímo osvětlen</w:t>
      </w:r>
      <w:r w:rsidR="009D0975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a větrán</w:t>
      </w:r>
      <w:r w:rsidR="009D0975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stropními světlíky, které jsou nyní částečně </w:t>
      </w:r>
      <w:r w:rsidR="00471227">
        <w:rPr>
          <w:rFonts w:ascii="Arial Narrow" w:hAnsi="Arial Narrow"/>
        </w:rPr>
        <w:t xml:space="preserve">zevnitř </w:t>
      </w:r>
      <w:r>
        <w:rPr>
          <w:rFonts w:ascii="Arial Narrow" w:hAnsi="Arial Narrow"/>
        </w:rPr>
        <w:t>zakryty</w:t>
      </w:r>
      <w:r w:rsidR="00471227">
        <w:rPr>
          <w:rFonts w:ascii="Arial Narrow" w:hAnsi="Arial Narrow"/>
        </w:rPr>
        <w:t xml:space="preserve"> </w:t>
      </w:r>
      <w:r w:rsidR="00471227" w:rsidRPr="00471227">
        <w:rPr>
          <w:rFonts w:ascii="Arial Narrow" w:hAnsi="Arial Narrow"/>
        </w:rPr>
        <w:t>(</w:t>
      </w:r>
      <w:r w:rsidR="00471227">
        <w:rPr>
          <w:rFonts w:ascii="Arial Narrow" w:hAnsi="Arial Narrow"/>
        </w:rPr>
        <w:t>tří</w:t>
      </w:r>
      <w:r w:rsidR="00471227" w:rsidRPr="00471227">
        <w:rPr>
          <w:rFonts w:ascii="Arial Narrow" w:hAnsi="Arial Narrow"/>
        </w:rPr>
        <w:t xml:space="preserve"> ze šesti světlíků jsou zaklopeny SDK podhledem)</w:t>
      </w:r>
      <w:r w:rsidRPr="00471227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Předmětem akce bude vyčištění stávajícího interiéru, pokládka nové nášlapné vinyl</w:t>
      </w:r>
      <w:r w:rsidR="009D0975">
        <w:rPr>
          <w:rFonts w:ascii="Arial Narrow" w:hAnsi="Arial Narrow"/>
        </w:rPr>
        <w:t xml:space="preserve">ové vrstvy, odkrytí zaslepených světlíků a instalace nového akustického podhledu. V souvislosti s novým rozmístěním a instalací nového nábytku dojde k úpravám silnoproudu, slaboproudu a VZT. </w:t>
      </w:r>
      <w:r w:rsidR="003E232E">
        <w:rPr>
          <w:rFonts w:ascii="Arial Narrow" w:hAnsi="Arial Narrow"/>
        </w:rPr>
        <w:t>Budou zrušeny dva průchody do sousedních místností.</w:t>
      </w:r>
    </w:p>
    <w:p w:rsidR="000E5CD7" w:rsidRDefault="000E5CD7" w:rsidP="006C28F6">
      <w:pPr>
        <w:spacing w:after="0" w:line="240" w:lineRule="auto"/>
        <w:jc w:val="both"/>
        <w:rPr>
          <w:rFonts w:ascii="Arial Narrow" w:hAnsi="Arial Narrow"/>
        </w:rPr>
      </w:pPr>
    </w:p>
    <w:p w:rsidR="000E5CD7" w:rsidRPr="006C28F6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3. </w:t>
      </w:r>
      <w:r w:rsidR="000E5CD7" w:rsidRPr="006C28F6">
        <w:rPr>
          <w:rFonts w:ascii="Arial Narrow" w:hAnsi="Arial Narrow"/>
          <w:b/>
        </w:rPr>
        <w:t>Výtvarné řešení</w:t>
      </w:r>
    </w:p>
    <w:p w:rsidR="000E5CD7" w:rsidRDefault="000E5CD7" w:rsidP="006C28F6">
      <w:pPr>
        <w:spacing w:after="0" w:line="240" w:lineRule="auto"/>
        <w:jc w:val="both"/>
        <w:rPr>
          <w:rFonts w:ascii="Arial Narrow" w:hAnsi="Arial Narrow"/>
        </w:rPr>
      </w:pPr>
    </w:p>
    <w:p w:rsidR="000E5CD7" w:rsidRDefault="009D0975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Cílem projektu je vytvoření moderního interiéru odrážejícího zaměření laboratoře na moderní technologie a virtuální realitu. Celý interiér bude laděn do bílé barvy s technickými pohledovými ocelovými prvky v eloxovaném hliníku, stříbrné a černé barvě. Barevně zvýrazněné prvky budou moderní konferenční</w:t>
      </w:r>
      <w:r w:rsidR="00471227">
        <w:rPr>
          <w:rFonts w:ascii="Arial Narrow" w:hAnsi="Arial Narrow"/>
        </w:rPr>
        <w:t xml:space="preserve"> sezení ve zlato-černé kombinaci</w:t>
      </w:r>
      <w:r>
        <w:rPr>
          <w:rFonts w:ascii="Arial Narrow" w:hAnsi="Arial Narrow"/>
        </w:rPr>
        <w:t xml:space="preserve"> a </w:t>
      </w:r>
      <w:r w:rsidR="00F04560">
        <w:rPr>
          <w:rFonts w:ascii="Arial Narrow" w:hAnsi="Arial Narrow"/>
        </w:rPr>
        <w:t>černé</w:t>
      </w:r>
      <w:r>
        <w:rPr>
          <w:rFonts w:ascii="Arial Narrow" w:hAnsi="Arial Narrow"/>
        </w:rPr>
        <w:t xml:space="preserve"> akustické panely.  </w:t>
      </w:r>
    </w:p>
    <w:p w:rsidR="000E5CD7" w:rsidRDefault="000E5CD7" w:rsidP="006C28F6">
      <w:pPr>
        <w:spacing w:after="0" w:line="240" w:lineRule="auto"/>
        <w:jc w:val="both"/>
        <w:rPr>
          <w:rFonts w:ascii="Arial Narrow" w:hAnsi="Arial Narrow"/>
        </w:rPr>
      </w:pPr>
    </w:p>
    <w:p w:rsidR="000E5CD7" w:rsidRPr="006C28F6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4. </w:t>
      </w:r>
      <w:r w:rsidR="000E5CD7" w:rsidRPr="006C28F6">
        <w:rPr>
          <w:rFonts w:ascii="Arial Narrow" w:hAnsi="Arial Narrow"/>
          <w:b/>
        </w:rPr>
        <w:t>Materiálové řešení</w:t>
      </w:r>
    </w:p>
    <w:p w:rsidR="000E5CD7" w:rsidRDefault="000E5CD7" w:rsidP="006C28F6">
      <w:pPr>
        <w:spacing w:after="0" w:line="240" w:lineRule="auto"/>
        <w:jc w:val="both"/>
        <w:rPr>
          <w:rFonts w:ascii="Arial Narrow" w:hAnsi="Arial Narrow"/>
        </w:rPr>
      </w:pPr>
    </w:p>
    <w:p w:rsidR="000E5CD7" w:rsidRDefault="009D0975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="003E232E">
        <w:rPr>
          <w:rFonts w:ascii="Arial Narrow" w:hAnsi="Arial Narrow"/>
        </w:rPr>
        <w:t> obou místnostech</w:t>
      </w:r>
      <w:r>
        <w:rPr>
          <w:rFonts w:ascii="Arial Narrow" w:hAnsi="Arial Narrow"/>
        </w:rPr>
        <w:t xml:space="preserve"> bude nová</w:t>
      </w:r>
      <w:r w:rsidR="003E232E">
        <w:rPr>
          <w:rFonts w:ascii="Arial Narrow" w:hAnsi="Arial Narrow"/>
        </w:rPr>
        <w:t xml:space="preserve"> vinylová podlaha položená v pásech. V prostorách laboratoře bude zkonstruován nový plný SDK akustický podhled zavěšený pod ŽB stropem. Pod podhledem bude instalován závěsný systém z hliníkových profilů. Obě místnosti budou nově bíle vymalovány. Budou zde rozmístěné nové pracovní stoly s propojením silnoproudu a slaboproudu, nové kancelářské židle a konferenční sezení. </w:t>
      </w:r>
    </w:p>
    <w:p w:rsidR="00CF5F18" w:rsidRDefault="00CF5F18" w:rsidP="006C28F6">
      <w:pPr>
        <w:spacing w:after="0" w:line="240" w:lineRule="auto"/>
        <w:jc w:val="both"/>
        <w:rPr>
          <w:rFonts w:ascii="Arial Narrow" w:hAnsi="Arial Narrow"/>
        </w:rPr>
      </w:pPr>
    </w:p>
    <w:p w:rsidR="00CF5F18" w:rsidRP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5. </w:t>
      </w:r>
      <w:r w:rsidRPr="00370D9D">
        <w:rPr>
          <w:rFonts w:ascii="Arial Narrow" w:hAnsi="Arial Narrow"/>
          <w:b/>
        </w:rPr>
        <w:t>Dispoziční řešení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E232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Laboratoř je přístupná z veřejně přístupných </w:t>
      </w:r>
      <w:proofErr w:type="gramStart"/>
      <w:r>
        <w:rPr>
          <w:rFonts w:ascii="Arial Narrow" w:hAnsi="Arial Narrow"/>
        </w:rPr>
        <w:t>prostor 1.PP</w:t>
      </w:r>
      <w:proofErr w:type="gramEnd"/>
      <w:r>
        <w:rPr>
          <w:rFonts w:ascii="Arial Narrow" w:hAnsi="Arial Narrow"/>
        </w:rPr>
        <w:t xml:space="preserve"> navazujících na hlavní foyer pavilonu Q. V zadní části laboratoře je průchod do příručního skladu. V současné době je z laboratoře ještě přístup do sousedních garáží agronomické fakulty a sousedního skladu rektorátu. Oba tyto přístupy budou zrušeny, dveře demontovány a otvory zazděny. 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P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370D9D">
        <w:rPr>
          <w:rFonts w:ascii="Arial Narrow" w:hAnsi="Arial Narrow"/>
          <w:b/>
        </w:rPr>
        <w:t>6. Provozní řešení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Navrhovanými stavebními úpravami se stávající provozní řešení nemění.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P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370D9D">
        <w:rPr>
          <w:rFonts w:ascii="Arial Narrow" w:hAnsi="Arial Narrow"/>
          <w:b/>
        </w:rPr>
        <w:t>7. Bezbariérové užívání stavby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E232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Vstup do laboratoře je bezbariérový.</w:t>
      </w:r>
      <w:r w:rsidR="00370D9D">
        <w:rPr>
          <w:rFonts w:ascii="Arial Narrow" w:hAnsi="Arial Narrow"/>
        </w:rPr>
        <w:t xml:space="preserve"> Toto řešení zůstává beze</w:t>
      </w:r>
      <w:r w:rsidR="008E4DAB">
        <w:rPr>
          <w:rFonts w:ascii="Arial Narrow" w:hAnsi="Arial Narrow"/>
        </w:rPr>
        <w:t xml:space="preserve"> </w:t>
      </w:r>
      <w:r w:rsidR="00370D9D">
        <w:rPr>
          <w:rFonts w:ascii="Arial Narrow" w:hAnsi="Arial Narrow"/>
        </w:rPr>
        <w:t>změny. P</w:t>
      </w:r>
      <w:r w:rsidR="00370D9D" w:rsidRPr="00370D9D">
        <w:rPr>
          <w:rFonts w:ascii="Arial Narrow" w:hAnsi="Arial Narrow"/>
        </w:rPr>
        <w:t>rostory jsou řešeny v souladu s vyhláškou číslo 398/2009Sb. o obecných technických požadavcích zabezpečujících bezbariérové užívání staveb.</w:t>
      </w:r>
    </w:p>
    <w:p w:rsidR="00DE55AD" w:rsidRDefault="00DE55A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CF5F18" w:rsidRP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370D9D">
        <w:rPr>
          <w:rFonts w:ascii="Arial Narrow" w:hAnsi="Arial Narrow"/>
          <w:b/>
        </w:rPr>
        <w:t>8. Konstrukční a stavebně technické řešení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</w:rPr>
      </w:pPr>
    </w:p>
    <w:p w:rsidR="00E2168E" w:rsidRPr="006C28F6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8.1 </w:t>
      </w:r>
      <w:r w:rsidR="00226D22" w:rsidRPr="006C28F6">
        <w:rPr>
          <w:rFonts w:ascii="Arial Narrow" w:hAnsi="Arial Narrow"/>
          <w:b/>
        </w:rPr>
        <w:t>Bourací a přípravné práce</w:t>
      </w:r>
    </w:p>
    <w:p w:rsidR="00226D22" w:rsidRP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</w:p>
    <w:p w:rsid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  <w:r w:rsidRPr="004B2F02">
        <w:rPr>
          <w:rFonts w:ascii="Arial Narrow" w:hAnsi="Arial Narrow"/>
        </w:rPr>
        <w:t>Před započetím prací dojde k</w:t>
      </w:r>
      <w:r w:rsidR="003E232E" w:rsidRPr="004B2F02">
        <w:rPr>
          <w:rFonts w:ascii="Arial Narrow" w:hAnsi="Arial Narrow"/>
        </w:rPr>
        <w:t xml:space="preserve"> demontáži výpočetní</w:t>
      </w:r>
      <w:r w:rsidR="000A3B6B" w:rsidRPr="004B2F02">
        <w:rPr>
          <w:rFonts w:ascii="Arial Narrow" w:hAnsi="Arial Narrow"/>
        </w:rPr>
        <w:t xml:space="preserve"> techniky a nábytku</w:t>
      </w:r>
      <w:r w:rsidRPr="004B2F02">
        <w:rPr>
          <w:rFonts w:ascii="Arial Narrow" w:hAnsi="Arial Narrow"/>
        </w:rPr>
        <w:t>, kter</w:t>
      </w:r>
      <w:r w:rsidR="000A3B6B" w:rsidRPr="004B2F02">
        <w:rPr>
          <w:rFonts w:ascii="Arial Narrow" w:hAnsi="Arial Narrow"/>
        </w:rPr>
        <w:t>ý</w:t>
      </w:r>
      <w:r w:rsidRPr="004B2F02">
        <w:rPr>
          <w:rFonts w:ascii="Arial Narrow" w:hAnsi="Arial Narrow"/>
        </w:rPr>
        <w:t xml:space="preserve"> bude uskladněn během stavby v prostorách objektu Q.</w:t>
      </w:r>
      <w:r>
        <w:rPr>
          <w:rFonts w:ascii="Arial Narrow" w:hAnsi="Arial Narrow"/>
        </w:rPr>
        <w:t xml:space="preserve"> Všechny prvky mobiliáře a techniky, které nebudou demontovány a odneseny budo</w:t>
      </w:r>
      <w:r w:rsidR="00666F42">
        <w:rPr>
          <w:rFonts w:ascii="Arial Narrow" w:hAnsi="Arial Narrow"/>
        </w:rPr>
        <w:t xml:space="preserve">u </w:t>
      </w:r>
      <w:r w:rsidR="00666F42">
        <w:rPr>
          <w:rFonts w:ascii="Arial Narrow" w:hAnsi="Arial Narrow"/>
        </w:rPr>
        <w:lastRenderedPageBreak/>
        <w:t>pečlivě chráněny proti prachu, barvě, mechanickému poškození a dalším vlivům způsobených stavebními úpravami.</w:t>
      </w:r>
    </w:p>
    <w:p w:rsidR="00226D22" w:rsidRP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</w:p>
    <w:p w:rsidR="00226D22" w:rsidRP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  <w:r w:rsidRPr="00226D22">
        <w:rPr>
          <w:rFonts w:ascii="Arial Narrow" w:hAnsi="Arial Narrow"/>
        </w:rPr>
        <w:t xml:space="preserve">Při provádění bouracích prací stávajících konstrukcí bude brán zvýšený ohled na průběh a výskyt stávajících rozvodů, které se v tomto prostoru </w:t>
      </w:r>
      <w:r w:rsidR="0021129E">
        <w:rPr>
          <w:rFonts w:ascii="Arial Narrow" w:hAnsi="Arial Narrow"/>
        </w:rPr>
        <w:t>vyskytují</w:t>
      </w:r>
      <w:r w:rsidRPr="00226D22">
        <w:rPr>
          <w:rFonts w:ascii="Arial Narrow" w:hAnsi="Arial Narrow"/>
        </w:rPr>
        <w:t xml:space="preserve">. Přesná poloha prostupů bude upřesněna na stavbě dle provedených sond a z nich vyplývajícího skutečného stavu. V případě nesouladu skutečného stavu </w:t>
      </w:r>
      <w:r w:rsidR="000A3B6B">
        <w:rPr>
          <w:rFonts w:ascii="Arial Narrow" w:hAnsi="Arial Narrow"/>
        </w:rPr>
        <w:t>s</w:t>
      </w:r>
      <w:r w:rsidRPr="00226D22">
        <w:rPr>
          <w:rFonts w:ascii="Arial Narrow" w:hAnsi="Arial Narrow"/>
        </w:rPr>
        <w:t> projektovou dokumentací je zhotovitel povinen na tento nesoulad upozornit generálního projektanta, který navrhne příslušná opatření.</w:t>
      </w:r>
    </w:p>
    <w:p w:rsidR="00226D22" w:rsidRP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  <w:r w:rsidRPr="00226D22">
        <w:rPr>
          <w:rFonts w:ascii="Arial Narrow" w:hAnsi="Arial Narrow"/>
        </w:rPr>
        <w:t xml:space="preserve">Při demolicích a demontážích bude použito ruční nářadí (palice, krumpáče, lopaty, sekery, kolečka) a drobná mechanizace (sbíjecí kladiva, motorová řetězová pila, </w:t>
      </w:r>
      <w:proofErr w:type="spellStart"/>
      <w:r w:rsidRPr="00226D22">
        <w:rPr>
          <w:rFonts w:ascii="Arial Narrow" w:hAnsi="Arial Narrow"/>
        </w:rPr>
        <w:t>rozbrušovačka</w:t>
      </w:r>
      <w:proofErr w:type="spellEnd"/>
      <w:r w:rsidRPr="00226D22">
        <w:rPr>
          <w:rFonts w:ascii="Arial Narrow" w:hAnsi="Arial Narrow"/>
        </w:rPr>
        <w:t xml:space="preserve">, autogenní souprava, atd.). </w:t>
      </w:r>
    </w:p>
    <w:p w:rsidR="00226D22" w:rsidRPr="00226D22" w:rsidRDefault="00226D22" w:rsidP="006C28F6">
      <w:pPr>
        <w:spacing w:after="0" w:line="240" w:lineRule="auto"/>
        <w:jc w:val="both"/>
        <w:rPr>
          <w:rFonts w:ascii="Arial Narrow" w:hAnsi="Arial Narrow"/>
        </w:rPr>
      </w:pPr>
    </w:p>
    <w:p w:rsidR="00226D22" w:rsidRPr="006C28F6" w:rsidRDefault="00226D22" w:rsidP="006C28F6">
      <w:pPr>
        <w:spacing w:after="0" w:line="240" w:lineRule="auto"/>
        <w:jc w:val="both"/>
        <w:rPr>
          <w:rFonts w:ascii="Arial Narrow" w:hAnsi="Arial Narrow"/>
          <w:i/>
        </w:rPr>
      </w:pPr>
      <w:r w:rsidRPr="006C28F6">
        <w:rPr>
          <w:rFonts w:ascii="Arial Narrow" w:hAnsi="Arial Narrow"/>
          <w:i/>
        </w:rPr>
        <w:t xml:space="preserve">Demontáž </w:t>
      </w:r>
      <w:r w:rsidR="003E232E">
        <w:rPr>
          <w:rFonts w:ascii="Arial Narrow" w:hAnsi="Arial Narrow"/>
          <w:i/>
        </w:rPr>
        <w:t>výpočetní</w:t>
      </w:r>
      <w:r w:rsidRPr="006C28F6">
        <w:rPr>
          <w:rFonts w:ascii="Arial Narrow" w:hAnsi="Arial Narrow"/>
          <w:i/>
        </w:rPr>
        <w:t xml:space="preserve"> techniky</w:t>
      </w:r>
      <w:r w:rsidR="00112D61" w:rsidRPr="006C28F6">
        <w:rPr>
          <w:rFonts w:ascii="Arial Narrow" w:hAnsi="Arial Narrow"/>
          <w:i/>
        </w:rPr>
        <w:t xml:space="preserve"> a </w:t>
      </w:r>
      <w:r w:rsidR="003E232E">
        <w:rPr>
          <w:rFonts w:ascii="Arial Narrow" w:hAnsi="Arial Narrow"/>
          <w:i/>
        </w:rPr>
        <w:t>nábytkových prvků</w:t>
      </w:r>
      <w:r w:rsidR="00784222" w:rsidRPr="006C28F6">
        <w:rPr>
          <w:rFonts w:ascii="Arial Narrow" w:hAnsi="Arial Narrow"/>
          <w:i/>
        </w:rPr>
        <w:t>:</w:t>
      </w:r>
    </w:p>
    <w:p w:rsidR="00D7320C" w:rsidRDefault="00A509E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Před započetím prací si zástupci univerzity sami zajistí demontáž a vyklizení veškeré výpočetní techniky a volně stojícího nábytku. </w:t>
      </w:r>
    </w:p>
    <w:p w:rsidR="00A509EE" w:rsidRDefault="00A509E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Dodavatel zajistí demontáž a vyklizení pevně</w:t>
      </w:r>
      <w:r w:rsidR="004B2F0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ukotvených prvků interiéru. Jedná se o h</w:t>
      </w:r>
      <w:r w:rsidR="009312D8">
        <w:rPr>
          <w:rFonts w:ascii="Arial Narrow" w:hAnsi="Arial Narrow"/>
        </w:rPr>
        <w:t>liníkovou montovanou konstrukci, věšáky, tabule, držáky projektoru apod.</w:t>
      </w:r>
    </w:p>
    <w:p w:rsidR="003001A3" w:rsidRDefault="003001A3" w:rsidP="006C28F6">
      <w:pPr>
        <w:spacing w:after="0" w:line="240" w:lineRule="auto"/>
        <w:jc w:val="both"/>
        <w:rPr>
          <w:rFonts w:ascii="Arial Narrow" w:hAnsi="Arial Narrow"/>
        </w:rPr>
      </w:pPr>
    </w:p>
    <w:p w:rsidR="003001A3" w:rsidRPr="00115E26" w:rsidRDefault="003001A3" w:rsidP="006C28F6">
      <w:pPr>
        <w:spacing w:after="0" w:line="240" w:lineRule="auto"/>
        <w:jc w:val="both"/>
        <w:rPr>
          <w:rFonts w:ascii="Arial Narrow" w:hAnsi="Arial Narrow"/>
        </w:rPr>
      </w:pPr>
      <w:r w:rsidRPr="00115E26">
        <w:rPr>
          <w:rFonts w:ascii="Arial Narrow" w:hAnsi="Arial Narrow"/>
        </w:rPr>
        <w:t>B1 – Zbroušení stávající nášlapné vrstvy</w:t>
      </w:r>
    </w:p>
    <w:p w:rsidR="00784222" w:rsidRPr="004B2F02" w:rsidRDefault="004B2F02" w:rsidP="006C28F6">
      <w:pPr>
        <w:spacing w:after="0" w:line="240" w:lineRule="auto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V současné době je v místnosti nášlapná vrstva řešena </w:t>
      </w:r>
      <w:proofErr w:type="spellStart"/>
      <w:r>
        <w:rPr>
          <w:rFonts w:ascii="Arial Narrow" w:hAnsi="Arial Narrow"/>
        </w:rPr>
        <w:t>stěrkovou</w:t>
      </w:r>
      <w:proofErr w:type="spellEnd"/>
      <w:r>
        <w:rPr>
          <w:rFonts w:ascii="Arial Narrow" w:hAnsi="Arial Narrow"/>
        </w:rPr>
        <w:t xml:space="preserve"> podlahovinou, která má z hlediska pokládky nové nášlapné vrstvy dostatečnou </w:t>
      </w:r>
      <w:proofErr w:type="spellStart"/>
      <w:r>
        <w:rPr>
          <w:rFonts w:ascii="Arial Narrow" w:hAnsi="Arial Narrow"/>
        </w:rPr>
        <w:t>rovinnost</w:t>
      </w:r>
      <w:proofErr w:type="spellEnd"/>
      <w:r>
        <w:rPr>
          <w:rFonts w:ascii="Arial Narrow" w:hAnsi="Arial Narrow"/>
        </w:rPr>
        <w:t xml:space="preserve">. V obou místnostech bude tato podlaha zbroušena, tak aby došlo k odstranění drobných výstupků a </w:t>
      </w:r>
      <w:proofErr w:type="spellStart"/>
      <w:r>
        <w:rPr>
          <w:rFonts w:ascii="Arial Narrow" w:hAnsi="Arial Narrow"/>
        </w:rPr>
        <w:t>protiskluznosti</w:t>
      </w:r>
      <w:proofErr w:type="spellEnd"/>
      <w:r>
        <w:rPr>
          <w:rFonts w:ascii="Arial Narrow" w:hAnsi="Arial Narrow"/>
        </w:rPr>
        <w:t xml:space="preserve"> stávající podlahy. </w:t>
      </w:r>
      <w:r w:rsidR="0011089E" w:rsidRPr="004B2F02">
        <w:rPr>
          <w:rFonts w:ascii="Arial Narrow" w:hAnsi="Arial Narrow"/>
        </w:rPr>
        <w:t>Zbroušení bude provedeno i v prostoru vstupních dveří.</w:t>
      </w:r>
      <w:r w:rsidR="0011089E" w:rsidRPr="004B2F02">
        <w:rPr>
          <w:rFonts w:ascii="Arial Narrow" w:hAnsi="Arial Narrow"/>
          <w:color w:val="FF0000"/>
        </w:rPr>
        <w:t xml:space="preserve"> </w:t>
      </w:r>
    </w:p>
    <w:p w:rsidR="0011089E" w:rsidRDefault="0011089E" w:rsidP="006C28F6">
      <w:pPr>
        <w:spacing w:after="0" w:line="240" w:lineRule="auto"/>
        <w:jc w:val="both"/>
        <w:rPr>
          <w:rFonts w:ascii="Arial Narrow" w:hAnsi="Arial Narrow"/>
        </w:rPr>
      </w:pPr>
    </w:p>
    <w:p w:rsidR="0011089E" w:rsidRDefault="001108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B2 – Demontáž keramického soklu</w:t>
      </w:r>
    </w:p>
    <w:p w:rsidR="0011089E" w:rsidRDefault="001108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Bude demontován keramický sokl u podlahy v obou místnostech. </w:t>
      </w:r>
    </w:p>
    <w:p w:rsidR="0011089E" w:rsidRDefault="0011089E" w:rsidP="006C28F6">
      <w:pPr>
        <w:spacing w:after="0" w:line="240" w:lineRule="auto"/>
        <w:jc w:val="both"/>
        <w:rPr>
          <w:rFonts w:ascii="Arial Narrow" w:hAnsi="Arial Narrow"/>
        </w:rPr>
      </w:pPr>
    </w:p>
    <w:p w:rsidR="0011089E" w:rsidRDefault="001108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B3 – Demontáž hliníkové konstrukce plátna a věšákové stěny</w:t>
      </w:r>
    </w:p>
    <w:p w:rsidR="0011089E" w:rsidRDefault="001108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prostředku laboratoře je instalována montované konstrukce vynášející plátno. Jedná se o sešroubované hliníkové profily kotvené do podlahy a stropu, resp. podhledu. Celá konstrukce bude rozebrána a </w:t>
      </w:r>
      <w:r w:rsidR="004B2F02">
        <w:rPr>
          <w:rFonts w:ascii="Arial Narrow" w:hAnsi="Arial Narrow"/>
        </w:rPr>
        <w:t>odstraněna</w:t>
      </w:r>
      <w:r>
        <w:rPr>
          <w:rFonts w:ascii="Arial Narrow" w:hAnsi="Arial Narrow"/>
        </w:rPr>
        <w:t>. Věšáková stěna bude demontována a o</w:t>
      </w:r>
      <w:r w:rsidR="004B2F02">
        <w:rPr>
          <w:rFonts w:ascii="Arial Narrow" w:hAnsi="Arial Narrow"/>
        </w:rPr>
        <w:t>dstraněna</w:t>
      </w:r>
      <w:r>
        <w:rPr>
          <w:rFonts w:ascii="Arial Narrow" w:hAnsi="Arial Narrow"/>
        </w:rPr>
        <w:t>.</w:t>
      </w:r>
    </w:p>
    <w:p w:rsidR="0011089E" w:rsidRDefault="0011089E" w:rsidP="006C28F6">
      <w:pPr>
        <w:spacing w:after="0" w:line="240" w:lineRule="auto"/>
        <w:jc w:val="both"/>
        <w:rPr>
          <w:rFonts w:ascii="Arial Narrow" w:hAnsi="Arial Narrow"/>
        </w:rPr>
      </w:pPr>
    </w:p>
    <w:p w:rsidR="0011089E" w:rsidRDefault="001108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B4 – Dvoje dveře určené k</w:t>
      </w:r>
      <w:r w:rsidR="00940FF7">
        <w:rPr>
          <w:rFonts w:ascii="Arial Narrow" w:hAnsi="Arial Narrow"/>
        </w:rPr>
        <w:t> </w:t>
      </w:r>
      <w:r>
        <w:rPr>
          <w:rFonts w:ascii="Arial Narrow" w:hAnsi="Arial Narrow"/>
        </w:rPr>
        <w:t>likvidaci</w:t>
      </w:r>
      <w:r w:rsidR="00940FF7">
        <w:rPr>
          <w:rFonts w:ascii="Arial Narrow" w:hAnsi="Arial Narrow"/>
        </w:rPr>
        <w:t xml:space="preserve"> a zazdění</w:t>
      </w:r>
      <w:r>
        <w:rPr>
          <w:rFonts w:ascii="Arial Narrow" w:hAnsi="Arial Narrow"/>
        </w:rPr>
        <w:t xml:space="preserve"> budou demontovány včetně obložek.</w:t>
      </w:r>
    </w:p>
    <w:p w:rsidR="003001A3" w:rsidRDefault="003001A3" w:rsidP="006C28F6">
      <w:pPr>
        <w:spacing w:after="0" w:line="240" w:lineRule="auto"/>
        <w:jc w:val="both"/>
        <w:rPr>
          <w:rFonts w:ascii="Arial Narrow" w:hAnsi="Arial Narrow"/>
        </w:rPr>
      </w:pPr>
    </w:p>
    <w:p w:rsidR="006C28F6" w:rsidRPr="00115E26" w:rsidRDefault="003001A3" w:rsidP="006C28F6">
      <w:pPr>
        <w:spacing w:after="0" w:line="240" w:lineRule="auto"/>
        <w:jc w:val="both"/>
        <w:rPr>
          <w:rFonts w:ascii="Arial Narrow" w:hAnsi="Arial Narrow"/>
        </w:rPr>
      </w:pPr>
      <w:r w:rsidRPr="00115E26">
        <w:rPr>
          <w:rFonts w:ascii="Arial Narrow" w:hAnsi="Arial Narrow"/>
        </w:rPr>
        <w:t xml:space="preserve">B5 - </w:t>
      </w:r>
      <w:r w:rsidR="009312D8" w:rsidRPr="00115E26">
        <w:rPr>
          <w:rFonts w:ascii="Arial Narrow" w:hAnsi="Arial Narrow"/>
        </w:rPr>
        <w:t>Demontáž stávajícího podhledu v laboratoři</w:t>
      </w:r>
    </w:p>
    <w:p w:rsidR="006C28F6" w:rsidRDefault="009312D8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="00E866AB">
        <w:rPr>
          <w:rFonts w:ascii="Arial Narrow" w:hAnsi="Arial Narrow"/>
        </w:rPr>
        <w:t> místnosti laboratoře</w:t>
      </w:r>
      <w:r>
        <w:rPr>
          <w:rFonts w:ascii="Arial Narrow" w:hAnsi="Arial Narrow"/>
        </w:rPr>
        <w:t xml:space="preserve"> bude demontován stávající plný SDK podhled včetně nosné konstrukce</w:t>
      </w:r>
      <w:r w:rsidR="0011089E">
        <w:rPr>
          <w:rFonts w:ascii="Arial Narrow" w:hAnsi="Arial Narrow"/>
        </w:rPr>
        <w:t xml:space="preserve"> a ocelových prvků vynášejících projektory</w:t>
      </w:r>
      <w:r>
        <w:rPr>
          <w:rFonts w:ascii="Arial Narrow" w:hAnsi="Arial Narrow"/>
        </w:rPr>
        <w:t xml:space="preserve">. Demontáž prvků silnoproudu a slaboproudu je součástí projektu </w:t>
      </w:r>
      <w:proofErr w:type="spellStart"/>
      <w:r>
        <w:rPr>
          <w:rFonts w:ascii="Arial Narrow" w:hAnsi="Arial Narrow"/>
        </w:rPr>
        <w:t>elektro</w:t>
      </w:r>
      <w:proofErr w:type="spellEnd"/>
      <w:r>
        <w:rPr>
          <w:rFonts w:ascii="Arial Narrow" w:hAnsi="Arial Narrow"/>
        </w:rPr>
        <w:t xml:space="preserve"> a demontáž </w:t>
      </w:r>
      <w:proofErr w:type="spellStart"/>
      <w:r>
        <w:rPr>
          <w:rFonts w:ascii="Arial Narrow" w:hAnsi="Arial Narrow"/>
        </w:rPr>
        <w:t>anemostatů</w:t>
      </w:r>
      <w:proofErr w:type="spellEnd"/>
      <w:r>
        <w:rPr>
          <w:rFonts w:ascii="Arial Narrow" w:hAnsi="Arial Narrow"/>
        </w:rPr>
        <w:t xml:space="preserve"> je součástí projektu VZT. </w:t>
      </w:r>
    </w:p>
    <w:p w:rsidR="009312D8" w:rsidRDefault="009312D8" w:rsidP="006C28F6">
      <w:pPr>
        <w:spacing w:after="0" w:line="240" w:lineRule="auto"/>
        <w:jc w:val="both"/>
        <w:rPr>
          <w:rFonts w:ascii="Arial Narrow" w:hAnsi="Arial Narrow"/>
        </w:rPr>
      </w:pPr>
    </w:p>
    <w:p w:rsidR="009312D8" w:rsidRDefault="001108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B6 – Demontáž stínění světlíků</w:t>
      </w:r>
    </w:p>
    <w:p w:rsidR="0011089E" w:rsidRDefault="001108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 tří funkčních světlíků budou demontovány a zlikvidovány stínící prvky.</w:t>
      </w:r>
    </w:p>
    <w:p w:rsidR="0011089E" w:rsidRDefault="0011089E" w:rsidP="006C28F6">
      <w:pPr>
        <w:spacing w:after="0" w:line="240" w:lineRule="auto"/>
        <w:jc w:val="both"/>
        <w:rPr>
          <w:rFonts w:ascii="Arial Narrow" w:hAnsi="Arial Narrow"/>
        </w:rPr>
      </w:pPr>
    </w:p>
    <w:p w:rsidR="00A077BB" w:rsidRDefault="00A077BB" w:rsidP="006C28F6">
      <w:pPr>
        <w:spacing w:after="0" w:line="240" w:lineRule="auto"/>
        <w:jc w:val="both"/>
        <w:rPr>
          <w:rFonts w:ascii="Arial Narrow" w:hAnsi="Arial Narrow"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8.2 Základové konstrukce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Pr="004D5EA3" w:rsidRDefault="002112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bez úprav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8.3 Svislé nosné konstrukce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2112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bez úprav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8.4 Vodorovné nosné konstrukce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C3548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bez úprav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B2F02" w:rsidRDefault="004B2F02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8.5 Vertikální konstrukce (schodiště a výtahy)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2112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bez úprav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8.6 Obvodové nosné konstrukce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2112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bez úprav</w:t>
      </w:r>
    </w:p>
    <w:p w:rsidR="00EC71B5" w:rsidRDefault="00EC71B5" w:rsidP="006C28F6">
      <w:pPr>
        <w:spacing w:after="0" w:line="240" w:lineRule="auto"/>
        <w:jc w:val="both"/>
        <w:rPr>
          <w:rFonts w:ascii="Arial Narrow" w:hAnsi="Arial Narrow"/>
        </w:rPr>
      </w:pP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8.7 Střešní konstrukce</w:t>
      </w:r>
    </w:p>
    <w:p w:rsidR="00370D9D" w:rsidRDefault="00370D9D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21129E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bez úprav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BF4369" w:rsidRDefault="00BF4369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A077BB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8.8 </w:t>
      </w:r>
      <w:r w:rsidR="00A077BB" w:rsidRPr="006C28F6">
        <w:rPr>
          <w:rFonts w:ascii="Arial Narrow" w:hAnsi="Arial Narrow"/>
          <w:b/>
        </w:rPr>
        <w:t>Vnitřní nenosné konstrukce</w:t>
      </w:r>
    </w:p>
    <w:p w:rsidR="007F1FC6" w:rsidRPr="006C28F6" w:rsidRDefault="007F1FC6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815A41" w:rsidRDefault="00644737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S1 – Zazdění dveřních otvorů</w:t>
      </w:r>
    </w:p>
    <w:p w:rsidR="00644737" w:rsidRDefault="00644737" w:rsidP="006C28F6">
      <w:pPr>
        <w:spacing w:after="0" w:line="240" w:lineRule="auto"/>
        <w:jc w:val="both"/>
        <w:rPr>
          <w:rFonts w:ascii="Arial Narrow" w:hAnsi="Arial Narrow"/>
        </w:rPr>
      </w:pPr>
    </w:p>
    <w:p w:rsidR="00644737" w:rsidRDefault="00644737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místnosti budou zrušeny dva dveřní otvory. Otvory po dveřích budou zazděny zdivem z pórobetonových tvárnic. </w:t>
      </w:r>
      <w:r w:rsidR="003E5565">
        <w:rPr>
          <w:rFonts w:ascii="Arial Narrow" w:hAnsi="Arial Narrow"/>
        </w:rPr>
        <w:t>Stávající o</w:t>
      </w:r>
      <w:r>
        <w:rPr>
          <w:rFonts w:ascii="Arial Narrow" w:hAnsi="Arial Narrow"/>
        </w:rPr>
        <w:t xml:space="preserve">mítka po obvodu otvoru bude v šířce cca </w:t>
      </w:r>
      <w:r w:rsidR="003E5565">
        <w:rPr>
          <w:rFonts w:ascii="Arial Narrow" w:hAnsi="Arial Narrow"/>
        </w:rPr>
        <w:t>20</w:t>
      </w:r>
      <w:r>
        <w:rPr>
          <w:rFonts w:ascii="Arial Narrow" w:hAnsi="Arial Narrow"/>
        </w:rPr>
        <w:t>0mm odstraněna. Spára mezi materiály bude přelepena armovací sítí a následně omítnuta jádrovou a štukovou omítkou.</w:t>
      </w:r>
      <w:r w:rsidR="00425BFC">
        <w:rPr>
          <w:rFonts w:ascii="Arial Narrow" w:hAnsi="Arial Narrow"/>
        </w:rPr>
        <w:t xml:space="preserve"> Otvory budou omítnuty s obou stran.</w:t>
      </w:r>
    </w:p>
    <w:p w:rsidR="00425BFC" w:rsidRDefault="00425BFC" w:rsidP="006C28F6">
      <w:pPr>
        <w:spacing w:after="0" w:line="240" w:lineRule="auto"/>
        <w:jc w:val="both"/>
        <w:rPr>
          <w:rFonts w:ascii="Arial Narrow" w:hAnsi="Arial Narrow"/>
        </w:rPr>
      </w:pPr>
    </w:p>
    <w:p w:rsidR="00425BFC" w:rsidRDefault="00425BFC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S6 – Doplnění soklu</w:t>
      </w:r>
    </w:p>
    <w:p w:rsidR="00425BFC" w:rsidRDefault="00425BFC" w:rsidP="006C28F6">
      <w:pPr>
        <w:spacing w:after="0" w:line="240" w:lineRule="auto"/>
        <w:jc w:val="both"/>
        <w:rPr>
          <w:rFonts w:ascii="Arial Narrow" w:hAnsi="Arial Narrow"/>
        </w:rPr>
      </w:pPr>
    </w:p>
    <w:p w:rsidR="00425BFC" w:rsidRDefault="00425BFC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zazdění dveřních otvorů je nutné doplnit u podlahy v místnosti garáží (P1044) a skladu rektorátu (P1062) keramický sokl. Sokl bude proveden ze stejných keramických </w:t>
      </w:r>
      <w:proofErr w:type="spellStart"/>
      <w:r>
        <w:rPr>
          <w:rFonts w:ascii="Arial Narrow" w:hAnsi="Arial Narrow"/>
        </w:rPr>
        <w:t>soklovek</w:t>
      </w:r>
      <w:proofErr w:type="spellEnd"/>
      <w:r>
        <w:rPr>
          <w:rFonts w:ascii="Arial Narrow" w:hAnsi="Arial Narrow"/>
        </w:rPr>
        <w:t xml:space="preserve"> v modré barvě jako stávající sokl.</w:t>
      </w:r>
    </w:p>
    <w:p w:rsidR="003E5565" w:rsidRDefault="003E5565" w:rsidP="006C28F6">
      <w:pPr>
        <w:spacing w:after="0" w:line="240" w:lineRule="auto"/>
        <w:jc w:val="both"/>
        <w:rPr>
          <w:rFonts w:ascii="Arial Narrow" w:hAnsi="Arial Narrow"/>
        </w:rPr>
      </w:pPr>
    </w:p>
    <w:p w:rsidR="00767F8D" w:rsidRDefault="00767F8D" w:rsidP="006C28F6">
      <w:pPr>
        <w:spacing w:after="0" w:line="240" w:lineRule="auto"/>
        <w:jc w:val="both"/>
        <w:rPr>
          <w:rFonts w:ascii="Arial Narrow" w:hAnsi="Arial Narrow"/>
        </w:rPr>
      </w:pP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8.9 Vnitřní výplně otvorů (dveře, </w:t>
      </w:r>
      <w:proofErr w:type="spellStart"/>
      <w:r>
        <w:rPr>
          <w:rFonts w:ascii="Arial Narrow" w:hAnsi="Arial Narrow"/>
          <w:b/>
        </w:rPr>
        <w:t>prosklenné</w:t>
      </w:r>
      <w:proofErr w:type="spellEnd"/>
      <w:r>
        <w:rPr>
          <w:rFonts w:ascii="Arial Narrow" w:hAnsi="Arial Narrow"/>
          <w:b/>
        </w:rPr>
        <w:t xml:space="preserve"> stěny apod.)</w:t>
      </w:r>
    </w:p>
    <w:p w:rsidR="007F1FC6" w:rsidRDefault="007F1FC6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7F1FC6" w:rsidRPr="007F1FC6" w:rsidRDefault="007F1FC6" w:rsidP="006C28F6">
      <w:pPr>
        <w:spacing w:after="0" w:line="240" w:lineRule="auto"/>
        <w:jc w:val="both"/>
        <w:rPr>
          <w:rFonts w:ascii="Arial Narrow" w:hAnsi="Arial Narrow"/>
        </w:rPr>
      </w:pPr>
      <w:r w:rsidRPr="007F1FC6">
        <w:rPr>
          <w:rFonts w:ascii="Arial Narrow" w:hAnsi="Arial Narrow"/>
        </w:rPr>
        <w:t xml:space="preserve">T01 – </w:t>
      </w:r>
      <w:r>
        <w:rPr>
          <w:rFonts w:ascii="Arial Narrow" w:hAnsi="Arial Narrow" w:cs="Arial Narrow"/>
          <w:color w:val="000000"/>
        </w:rPr>
        <w:t>Repase stávajících dřevěných dveří</w:t>
      </w:r>
    </w:p>
    <w:p w:rsidR="007F1FC6" w:rsidRDefault="007F1FC6" w:rsidP="007F1FC6">
      <w:pPr>
        <w:spacing w:after="0" w:line="240" w:lineRule="auto"/>
        <w:jc w:val="both"/>
        <w:rPr>
          <w:rFonts w:ascii="Arial Narrow" w:hAnsi="Arial Narrow"/>
          <w:b/>
        </w:rPr>
      </w:pPr>
    </w:p>
    <w:p w:rsidR="007F1FC6" w:rsidRDefault="007F1FC6" w:rsidP="007F1FC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  <w:sz w:val="24"/>
          <w:szCs w:val="24"/>
        </w:rPr>
        <w:t>Stávající dřevěné</w:t>
      </w:r>
      <w:r>
        <w:rPr>
          <w:rFonts w:ascii="Arial Narrow" w:hAnsi="Arial Narrow" w:cs="Arial Narrow"/>
          <w:color w:val="000000"/>
        </w:rPr>
        <w:t xml:space="preserve"> dveře budou repasovány včetně </w:t>
      </w:r>
      <w:proofErr w:type="spellStart"/>
      <w:r>
        <w:rPr>
          <w:rFonts w:ascii="Arial Narrow" w:hAnsi="Arial Narrow" w:cs="Arial Narrow"/>
          <w:color w:val="000000"/>
        </w:rPr>
        <w:t>obložkových</w:t>
      </w:r>
      <w:proofErr w:type="spellEnd"/>
      <w:r>
        <w:rPr>
          <w:rFonts w:ascii="Arial Narrow" w:hAnsi="Arial Narrow" w:cs="Arial Narrow"/>
          <w:color w:val="000000"/>
        </w:rPr>
        <w:t xml:space="preserve"> zárubní. Jedná se o dveře s požární od</w:t>
      </w:r>
      <w:r w:rsidR="00425BFC">
        <w:rPr>
          <w:rFonts w:ascii="Arial Narrow" w:hAnsi="Arial Narrow" w:cs="Arial Narrow"/>
          <w:color w:val="000000"/>
        </w:rPr>
        <w:t xml:space="preserve">olností. Zárubně budou </w:t>
      </w:r>
      <w:proofErr w:type="spellStart"/>
      <w:r w:rsidR="00425BFC">
        <w:rPr>
          <w:rFonts w:ascii="Arial Narrow" w:hAnsi="Arial Narrow" w:cs="Arial Narrow"/>
          <w:color w:val="000000"/>
        </w:rPr>
        <w:t>zklíženy</w:t>
      </w:r>
      <w:proofErr w:type="spellEnd"/>
      <w:r w:rsidR="00425BFC">
        <w:rPr>
          <w:rFonts w:ascii="Arial Narrow" w:hAnsi="Arial Narrow" w:cs="Arial Narrow"/>
          <w:color w:val="000000"/>
        </w:rPr>
        <w:t xml:space="preserve">, </w:t>
      </w:r>
      <w:r>
        <w:rPr>
          <w:rFonts w:ascii="Arial Narrow" w:hAnsi="Arial Narrow" w:cs="Arial Narrow"/>
          <w:color w:val="000000"/>
        </w:rPr>
        <w:t>přebroušeny oděrky atd. Spodní hrana dveřního křídla bude zbroušena o 2mm z důvodu pokládky nové nášlapné vrstvy. Bude aplikováno nové barevné řešení: dveře i zárubně budou dvoubarevné, při pohledu zevnitř učebny budou nově bílé (RAL 9003), při pohledu z chodby bude dodržena původní barevnost (RAL 5009).</w:t>
      </w:r>
    </w:p>
    <w:p w:rsidR="007F1FC6" w:rsidRDefault="007F1FC6" w:rsidP="007F1FC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</w:p>
    <w:p w:rsidR="007F1FC6" w:rsidRDefault="007F1FC6" w:rsidP="007F1FC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T02 – Repase stávajících dřevěných dveří</w:t>
      </w:r>
    </w:p>
    <w:p w:rsidR="007F1FC6" w:rsidRDefault="007F1FC6" w:rsidP="007F1FC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</w:p>
    <w:p w:rsidR="007F1FC6" w:rsidRDefault="007F1FC6" w:rsidP="007F1FC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  <w:sz w:val="24"/>
          <w:szCs w:val="24"/>
        </w:rPr>
        <w:t>Stávající dřevěné</w:t>
      </w:r>
      <w:r>
        <w:rPr>
          <w:rFonts w:ascii="Arial Narrow" w:hAnsi="Arial Narrow" w:cs="Arial Narrow"/>
          <w:color w:val="000000"/>
        </w:rPr>
        <w:t xml:space="preserve"> dveře budou repasovány včetně </w:t>
      </w:r>
      <w:proofErr w:type="spellStart"/>
      <w:r>
        <w:rPr>
          <w:rFonts w:ascii="Arial Narrow" w:hAnsi="Arial Narrow" w:cs="Arial Narrow"/>
          <w:color w:val="000000"/>
        </w:rPr>
        <w:t>obložko</w:t>
      </w:r>
      <w:r w:rsidR="002204EC">
        <w:rPr>
          <w:rFonts w:ascii="Arial Narrow" w:hAnsi="Arial Narrow" w:cs="Arial Narrow"/>
          <w:color w:val="000000"/>
        </w:rPr>
        <w:t>vých</w:t>
      </w:r>
      <w:proofErr w:type="spellEnd"/>
      <w:r w:rsidR="002204EC">
        <w:rPr>
          <w:rFonts w:ascii="Arial Narrow" w:hAnsi="Arial Narrow" w:cs="Arial Narrow"/>
          <w:color w:val="000000"/>
        </w:rPr>
        <w:t xml:space="preserve"> zárubní. Jedná se o dveře </w:t>
      </w:r>
      <w:r>
        <w:rPr>
          <w:rFonts w:ascii="Arial Narrow" w:hAnsi="Arial Narrow" w:cs="Arial Narrow"/>
          <w:color w:val="000000"/>
        </w:rPr>
        <w:t>bez požární odolnosti. Budou přebroušeny oděrky atd. Spodní hrana dveřního křídla bude zbroušena o 2mm z důvodu pokládky nové nášlapné vrstvy. Bude aplikováno nové barevné řešení: dveře i zárubně budou celoplošně nově bílé (RAL 9003).</w:t>
      </w:r>
    </w:p>
    <w:p w:rsidR="007F1FC6" w:rsidRDefault="007F1FC6" w:rsidP="007F1FC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8.10 Podhledy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941BF1" w:rsidRDefault="00644737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S3 – </w:t>
      </w:r>
      <w:proofErr w:type="spellStart"/>
      <w:r>
        <w:rPr>
          <w:rFonts w:ascii="Arial Narrow" w:hAnsi="Arial Narrow"/>
        </w:rPr>
        <w:t>Bezesparý</w:t>
      </w:r>
      <w:proofErr w:type="spellEnd"/>
      <w:r>
        <w:rPr>
          <w:rFonts w:ascii="Arial Narrow" w:hAnsi="Arial Narrow"/>
        </w:rPr>
        <w:t xml:space="preserve"> akustický podhled</w:t>
      </w:r>
    </w:p>
    <w:p w:rsidR="00644737" w:rsidRDefault="00644737" w:rsidP="006C28F6">
      <w:pPr>
        <w:spacing w:after="0" w:line="240" w:lineRule="auto"/>
        <w:jc w:val="both"/>
        <w:rPr>
          <w:rFonts w:ascii="Arial Narrow" w:hAnsi="Arial Narrow"/>
        </w:rPr>
      </w:pPr>
    </w:p>
    <w:p w:rsidR="00644737" w:rsidRDefault="00644737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místnosti laboratoře bude zhotoven nový </w:t>
      </w:r>
      <w:r w:rsidR="00FE5F19">
        <w:rPr>
          <w:rFonts w:ascii="Arial Narrow" w:hAnsi="Arial Narrow"/>
        </w:rPr>
        <w:t xml:space="preserve">akustický </w:t>
      </w:r>
      <w:r>
        <w:rPr>
          <w:rFonts w:ascii="Arial Narrow" w:hAnsi="Arial Narrow"/>
        </w:rPr>
        <w:t xml:space="preserve">podhled včetně zaústění </w:t>
      </w:r>
      <w:proofErr w:type="gramStart"/>
      <w:r>
        <w:rPr>
          <w:rFonts w:ascii="Arial Narrow" w:hAnsi="Arial Narrow"/>
        </w:rPr>
        <w:t>6ti</w:t>
      </w:r>
      <w:proofErr w:type="gramEnd"/>
      <w:r>
        <w:rPr>
          <w:rFonts w:ascii="Arial Narrow" w:hAnsi="Arial Narrow"/>
        </w:rPr>
        <w:t xml:space="preserve"> světlíků. Podhled je navržený </w:t>
      </w:r>
      <w:r w:rsidR="000E4684">
        <w:rPr>
          <w:rFonts w:ascii="Arial Narrow" w:hAnsi="Arial Narrow"/>
        </w:rPr>
        <w:t>plný bezespárý akustický</w:t>
      </w:r>
      <w:r>
        <w:rPr>
          <w:rFonts w:ascii="Arial Narrow" w:hAnsi="Arial Narrow"/>
        </w:rPr>
        <w:t>. Proveden bude z akustických perforovaných desek s otvory 8mm v pravidelné rozteči 18mm a bude doplněn akustickou minerální izolací v 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 xml:space="preserve">. 50mm. </w:t>
      </w:r>
      <w:r w:rsidR="002D1C8A">
        <w:rPr>
          <w:rFonts w:ascii="Arial Narrow" w:hAnsi="Arial Narrow"/>
        </w:rPr>
        <w:t xml:space="preserve">Podhled bude zavěšen na dvouúrovňový křížový rošt a kotven závěsy do železobetonového stropu. Veškeré montážní a kotevní prvky budou splňovat </w:t>
      </w:r>
      <w:r w:rsidR="002D1C8A">
        <w:rPr>
          <w:rFonts w:ascii="Arial Narrow" w:hAnsi="Arial Narrow"/>
        </w:rPr>
        <w:lastRenderedPageBreak/>
        <w:t xml:space="preserve">technologické požadavky a postupy výrobce podhledů. </w:t>
      </w:r>
      <w:r w:rsidR="00767F8D">
        <w:rPr>
          <w:rFonts w:ascii="Arial Narrow" w:hAnsi="Arial Narrow"/>
        </w:rPr>
        <w:t>Válcové části zaústění světlíku budou provedeny z jedné vrstvy plných neperforovaných SDK desek.</w:t>
      </w:r>
    </w:p>
    <w:p w:rsidR="002D1C8A" w:rsidRDefault="002D1C8A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místnosti laboratoře je pod podhledem instalována nosná konstrukce z hliníkových profilů (Z1). Tato konstrukce je kotvena do ŽB stropu a prochází podhledem. V místech prostupu této konstrukce bude v podhledu okolo hliníkového prvku ponechána mezera cca 5mm. Tato mezera bude vyplněna trvale pružným akrylátovým tmelem. V okolí prostupu bude do vzdálenosti 3cm zatmelena perforace podhledu a bude vytvořen plný čtverec. </w:t>
      </w:r>
      <w:r w:rsidR="00952BFB">
        <w:rPr>
          <w:rFonts w:ascii="Arial Narrow" w:hAnsi="Arial Narrow"/>
        </w:rPr>
        <w:t xml:space="preserve">V podhledu budou v místě původního revizního otvoru instalována nová revizní dvířka. Jejich pozici je nutné upravit dle požadovaného přístupu nad podhled a novému umístění </w:t>
      </w:r>
      <w:proofErr w:type="spellStart"/>
      <w:r w:rsidR="00952BFB">
        <w:rPr>
          <w:rFonts w:ascii="Arial Narrow" w:hAnsi="Arial Narrow"/>
        </w:rPr>
        <w:t>anemostatu</w:t>
      </w:r>
      <w:proofErr w:type="spellEnd"/>
      <w:r w:rsidR="00952BFB">
        <w:rPr>
          <w:rFonts w:ascii="Arial Narrow" w:hAnsi="Arial Narrow"/>
        </w:rPr>
        <w:t>.</w:t>
      </w:r>
    </w:p>
    <w:p w:rsidR="00115E26" w:rsidRDefault="00115E26" w:rsidP="006C28F6">
      <w:pPr>
        <w:spacing w:after="0" w:line="240" w:lineRule="auto"/>
        <w:jc w:val="both"/>
        <w:rPr>
          <w:rFonts w:ascii="Arial Narrow" w:hAnsi="Arial Narrow"/>
        </w:rPr>
      </w:pPr>
    </w:p>
    <w:p w:rsidR="00E14398" w:rsidRPr="006C28F6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8.11 </w:t>
      </w:r>
      <w:r w:rsidR="00E14398" w:rsidRPr="006C28F6">
        <w:rPr>
          <w:rFonts w:ascii="Arial Narrow" w:hAnsi="Arial Narrow"/>
          <w:b/>
        </w:rPr>
        <w:t>Podlahy</w:t>
      </w:r>
    </w:p>
    <w:p w:rsidR="00767F8D" w:rsidRDefault="00767F8D" w:rsidP="006C28F6">
      <w:pPr>
        <w:spacing w:after="0" w:line="240" w:lineRule="auto"/>
        <w:jc w:val="both"/>
        <w:rPr>
          <w:rFonts w:ascii="Arial Narrow" w:hAnsi="Arial Narrow"/>
        </w:rPr>
      </w:pPr>
    </w:p>
    <w:p w:rsidR="00767F8D" w:rsidRDefault="00767F8D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S2 – Pokládka nové nášlapné vrstvy</w:t>
      </w:r>
    </w:p>
    <w:p w:rsidR="00767F8D" w:rsidRDefault="00767F8D" w:rsidP="006C28F6">
      <w:pPr>
        <w:spacing w:after="0" w:line="240" w:lineRule="auto"/>
        <w:jc w:val="both"/>
        <w:rPr>
          <w:rFonts w:ascii="Arial Narrow" w:hAnsi="Arial Narrow"/>
        </w:rPr>
      </w:pPr>
    </w:p>
    <w:p w:rsidR="00767F8D" w:rsidRDefault="00767F8D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současné době je v místnosti nášlapná vrstva řešena </w:t>
      </w:r>
      <w:proofErr w:type="spellStart"/>
      <w:r>
        <w:rPr>
          <w:rFonts w:ascii="Arial Narrow" w:hAnsi="Arial Narrow"/>
        </w:rPr>
        <w:t>stěrkovou</w:t>
      </w:r>
      <w:proofErr w:type="spellEnd"/>
      <w:r>
        <w:rPr>
          <w:rFonts w:ascii="Arial Narrow" w:hAnsi="Arial Narrow"/>
        </w:rPr>
        <w:t xml:space="preserve"> podlahovinou, která má z hlediska pokládky nové nášlapné vrstvy dostatečnou </w:t>
      </w:r>
      <w:proofErr w:type="spellStart"/>
      <w:r>
        <w:rPr>
          <w:rFonts w:ascii="Arial Narrow" w:hAnsi="Arial Narrow"/>
        </w:rPr>
        <w:t>rovinnost</w:t>
      </w:r>
      <w:proofErr w:type="spellEnd"/>
      <w:r>
        <w:rPr>
          <w:rFonts w:ascii="Arial Narrow" w:hAnsi="Arial Narrow"/>
        </w:rPr>
        <w:t xml:space="preserve">. V obou místnostech bude tato podlaha zbroušena, tak aby došlo k odstranění drobných výstupků a </w:t>
      </w:r>
      <w:proofErr w:type="spellStart"/>
      <w:r>
        <w:rPr>
          <w:rFonts w:ascii="Arial Narrow" w:hAnsi="Arial Narrow"/>
        </w:rPr>
        <w:t>protiskluznosti</w:t>
      </w:r>
      <w:proofErr w:type="spellEnd"/>
      <w:r>
        <w:rPr>
          <w:rFonts w:ascii="Arial Narrow" w:hAnsi="Arial Narrow"/>
        </w:rPr>
        <w:t xml:space="preserve"> stávající podlahy. Na takto upravený podklad bude na flexibilní lepidlo položena nová nášlapná vinylová vrstva lepená v pásech. </w:t>
      </w:r>
      <w:r w:rsidRPr="00767F8D">
        <w:rPr>
          <w:rFonts w:ascii="Arial Narrow" w:hAnsi="Arial Narrow"/>
        </w:rPr>
        <w:t xml:space="preserve">Sokl bude řešen obloukovým vytažením nášlapné vrstvy na zeď do výšky (100mm). </w:t>
      </w:r>
      <w:proofErr w:type="spellStart"/>
      <w:r w:rsidRPr="00767F8D">
        <w:rPr>
          <w:rFonts w:ascii="Arial Narrow" w:hAnsi="Arial Narrow"/>
        </w:rPr>
        <w:t>Radius</w:t>
      </w:r>
      <w:proofErr w:type="spellEnd"/>
      <w:r w:rsidRPr="00767F8D">
        <w:rPr>
          <w:rFonts w:ascii="Arial Narrow" w:hAnsi="Arial Narrow"/>
        </w:rPr>
        <w:t xml:space="preserve"> bude zajištěn gumovým fabionem (Z3)</w:t>
      </w:r>
      <w:r w:rsidR="00A968F2">
        <w:rPr>
          <w:rFonts w:ascii="Arial Narrow" w:hAnsi="Arial Narrow"/>
        </w:rPr>
        <w:t>.</w:t>
      </w:r>
    </w:p>
    <w:p w:rsidR="00767F8D" w:rsidRDefault="00767F8D" w:rsidP="006C28F6">
      <w:pPr>
        <w:spacing w:after="0" w:line="240" w:lineRule="auto"/>
        <w:jc w:val="both"/>
        <w:rPr>
          <w:rFonts w:ascii="Arial Narrow" w:hAnsi="Arial Narrow"/>
        </w:rPr>
      </w:pPr>
    </w:p>
    <w:p w:rsidR="009E7865" w:rsidRDefault="009E7865" w:rsidP="009E786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Skladba nové nášlapné vrstvy </w:t>
      </w:r>
    </w:p>
    <w:p w:rsidR="009E7865" w:rsidRDefault="009E7865" w:rsidP="009E7865">
      <w:pPr>
        <w:spacing w:after="0" w:line="240" w:lineRule="auto"/>
        <w:jc w:val="both"/>
        <w:rPr>
          <w:rFonts w:ascii="Arial Narrow" w:hAnsi="Arial Narrow"/>
        </w:rPr>
      </w:pPr>
    </w:p>
    <w:p w:rsidR="009E7865" w:rsidRDefault="009E7865" w:rsidP="009E786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2mm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982A47">
        <w:rPr>
          <w:rFonts w:ascii="Arial Narrow" w:hAnsi="Arial Narrow"/>
        </w:rPr>
        <w:t xml:space="preserve">Homogenní vinily v pásech, </w:t>
      </w:r>
      <w:r w:rsidR="00CD6396">
        <w:rPr>
          <w:rFonts w:ascii="Arial Narrow" w:hAnsi="Arial Narrow"/>
        </w:rPr>
        <w:t>bílá</w:t>
      </w:r>
      <w:r w:rsidRPr="00982A47">
        <w:rPr>
          <w:rFonts w:ascii="Arial Narrow" w:hAnsi="Arial Narrow"/>
        </w:rPr>
        <w:t xml:space="preserve"> (</w:t>
      </w:r>
      <w:proofErr w:type="spellStart"/>
      <w:r w:rsidR="00CD6396">
        <w:rPr>
          <w:rFonts w:ascii="Arial Narrow" w:hAnsi="Arial Narrow"/>
        </w:rPr>
        <w:t>white</w:t>
      </w:r>
      <w:proofErr w:type="spellEnd"/>
      <w:r w:rsidRPr="00982A47">
        <w:rPr>
          <w:rFonts w:ascii="Arial Narrow" w:hAnsi="Arial Narrow"/>
        </w:rPr>
        <w:t>)</w:t>
      </w:r>
      <w:r>
        <w:rPr>
          <w:rFonts w:ascii="Arial Narrow" w:hAnsi="Arial Narrow"/>
          <w:color w:val="00B0F0"/>
        </w:rPr>
        <w:t xml:space="preserve"> </w:t>
      </w:r>
    </w:p>
    <w:p w:rsidR="009E7865" w:rsidRDefault="00C35052" w:rsidP="009E786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1</w:t>
      </w:r>
      <w:r w:rsidR="009E7865">
        <w:rPr>
          <w:rFonts w:ascii="Arial Narrow" w:hAnsi="Arial Narrow"/>
        </w:rPr>
        <w:t xml:space="preserve">mm  </w:t>
      </w:r>
      <w:r w:rsidR="009E7865">
        <w:rPr>
          <w:rFonts w:ascii="Arial Narrow" w:hAnsi="Arial Narrow"/>
        </w:rPr>
        <w:tab/>
      </w:r>
      <w:r w:rsidR="009E7865">
        <w:rPr>
          <w:rFonts w:ascii="Arial Narrow" w:hAnsi="Arial Narrow"/>
        </w:rPr>
        <w:tab/>
        <w:t>Flexibilní lepidlo</w:t>
      </w:r>
    </w:p>
    <w:p w:rsidR="009E7865" w:rsidRDefault="00425BFC" w:rsidP="009E786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9E7865">
        <w:rPr>
          <w:rFonts w:ascii="Arial Narrow" w:hAnsi="Arial Narrow"/>
        </w:rPr>
        <w:t xml:space="preserve"> </w:t>
      </w:r>
      <w:r w:rsidR="009E7865">
        <w:rPr>
          <w:rFonts w:ascii="Arial Narrow" w:hAnsi="Arial Narrow"/>
        </w:rPr>
        <w:tab/>
      </w:r>
      <w:r w:rsidR="009E7865">
        <w:rPr>
          <w:rFonts w:ascii="Arial Narrow" w:hAnsi="Arial Narrow"/>
        </w:rPr>
        <w:tab/>
        <w:t>zbroušený původní podklad</w:t>
      </w:r>
    </w:p>
    <w:p w:rsidR="009E7865" w:rsidRDefault="009E7865" w:rsidP="009E786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9E7865" w:rsidRDefault="009E7865" w:rsidP="009E786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Technická specifikace vinylové nášlapné vrstvy:</w:t>
      </w:r>
    </w:p>
    <w:p w:rsidR="009E7865" w:rsidRDefault="009E7865" w:rsidP="009E7865">
      <w:pPr>
        <w:spacing w:after="0" w:line="240" w:lineRule="auto"/>
        <w:jc w:val="both"/>
        <w:rPr>
          <w:rFonts w:ascii="Arial Narrow" w:hAnsi="Arial Narrow"/>
        </w:rPr>
      </w:pP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 xml:space="preserve">barevná specifikace: </w:t>
      </w:r>
      <w:r>
        <w:rPr>
          <w:rFonts w:ascii="Arial Narrow" w:hAnsi="Arial Narrow"/>
          <w:i/>
        </w:rPr>
        <w:t>bílá</w:t>
      </w:r>
      <w:r w:rsidRPr="00982A47">
        <w:rPr>
          <w:rFonts w:ascii="Arial Narrow" w:hAnsi="Arial Narrow"/>
          <w:i/>
        </w:rPr>
        <w:t xml:space="preserve"> "</w:t>
      </w:r>
      <w:proofErr w:type="spellStart"/>
      <w:r>
        <w:rPr>
          <w:rFonts w:ascii="Arial Narrow" w:hAnsi="Arial Narrow"/>
          <w:i/>
        </w:rPr>
        <w:t>white</w:t>
      </w:r>
      <w:proofErr w:type="spellEnd"/>
      <w:r w:rsidRPr="00982A47">
        <w:rPr>
          <w:rFonts w:ascii="Arial Narrow" w:hAnsi="Arial Narrow"/>
          <w:i/>
        </w:rPr>
        <w:t>" - vzorek bude konzultován s architektem a investorem.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>homogenní vinyl s vysokou odolností vůči chemikáliím, poškrábání a skvrnám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> 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 xml:space="preserve">- homogenní PVC v rolích 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>- celková tloušťka 2 mm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3856990</wp:posOffset>
            </wp:positionH>
            <wp:positionV relativeFrom="paragraph">
              <wp:posOffset>-227330</wp:posOffset>
            </wp:positionV>
            <wp:extent cx="2019300" cy="1943735"/>
            <wp:effectExtent l="19050" t="0" r="0" b="0"/>
            <wp:wrapTight wrapText="bothSides">
              <wp:wrapPolygon edited="0">
                <wp:start x="-204" y="0"/>
                <wp:lineTo x="-204" y="21381"/>
                <wp:lineTo x="21600" y="21381"/>
                <wp:lineTo x="21600" y="0"/>
                <wp:lineTo x="-204" y="0"/>
              </wp:wrapPolygon>
            </wp:wrapTight>
            <wp:docPr id="1" name="obrázek 2" descr="viny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iny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943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82A47">
        <w:rPr>
          <w:rFonts w:ascii="Arial Narrow" w:hAnsi="Arial Narrow"/>
          <w:i/>
        </w:rPr>
        <w:t>- šířka role 2 m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>- třídy zátěže 34/43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 xml:space="preserve">- </w:t>
      </w:r>
      <w:proofErr w:type="spellStart"/>
      <w:r w:rsidRPr="00982A47">
        <w:rPr>
          <w:rFonts w:ascii="Arial Narrow" w:hAnsi="Arial Narrow"/>
          <w:i/>
        </w:rPr>
        <w:t>protikluznost</w:t>
      </w:r>
      <w:proofErr w:type="spellEnd"/>
      <w:r w:rsidRPr="00982A47">
        <w:rPr>
          <w:rFonts w:ascii="Arial Narrow" w:hAnsi="Arial Narrow"/>
          <w:i/>
        </w:rPr>
        <w:t xml:space="preserve"> dle DIN 51130: R9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>- součinitel smykového tření dle ČSN 744505: µ ≥ 0,6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 xml:space="preserve">- reakce na oheň dle EN 13 501-1: </w:t>
      </w:r>
      <w:proofErr w:type="spellStart"/>
      <w:r w:rsidRPr="00982A47">
        <w:rPr>
          <w:rFonts w:ascii="Arial Narrow" w:hAnsi="Arial Narrow"/>
          <w:i/>
        </w:rPr>
        <w:t>Bfl</w:t>
      </w:r>
      <w:proofErr w:type="spellEnd"/>
      <w:r w:rsidRPr="00982A47">
        <w:rPr>
          <w:rFonts w:ascii="Arial Narrow" w:hAnsi="Arial Narrow"/>
          <w:i/>
        </w:rPr>
        <w:t> – S1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>- rozměrová stálost dle EN 434: &lt;0,1%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>- odolnost vůči opotřebení dle EN 660-1: třída T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 xml:space="preserve">- stálobarevnost dle ISO </w:t>
      </w:r>
      <w:proofErr w:type="gramStart"/>
      <w:r w:rsidRPr="00982A47">
        <w:rPr>
          <w:rFonts w:ascii="Arial Narrow" w:hAnsi="Arial Narrow"/>
          <w:i/>
        </w:rPr>
        <w:t>105-B02</w:t>
      </w:r>
      <w:proofErr w:type="gramEnd"/>
      <w:r w:rsidRPr="00982A47">
        <w:rPr>
          <w:rFonts w:ascii="Arial Narrow" w:hAnsi="Arial Narrow"/>
          <w:i/>
        </w:rPr>
        <w:t>: ≥ 6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>- ohebnost dle EN 435: ø10mm</w:t>
      </w:r>
    </w:p>
    <w:p w:rsidR="009E7865" w:rsidRPr="00982A47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  <w:r w:rsidRPr="00982A47">
        <w:rPr>
          <w:rFonts w:ascii="Arial Narrow" w:hAnsi="Arial Narrow"/>
          <w:i/>
        </w:rPr>
        <w:t>- odolnost k chemikáliím – velmi dobrá</w:t>
      </w:r>
    </w:p>
    <w:p w:rsidR="009E7865" w:rsidRDefault="009E7865" w:rsidP="009E7865">
      <w:pPr>
        <w:spacing w:after="0" w:line="240" w:lineRule="auto"/>
        <w:jc w:val="both"/>
        <w:rPr>
          <w:rFonts w:ascii="Arial Narrow" w:hAnsi="Arial Narrow"/>
          <w:i/>
        </w:rPr>
      </w:pPr>
    </w:p>
    <w:p w:rsidR="009E7865" w:rsidRDefault="009E7865" w:rsidP="006C28F6">
      <w:pPr>
        <w:spacing w:after="0" w:line="240" w:lineRule="auto"/>
        <w:jc w:val="both"/>
        <w:rPr>
          <w:rFonts w:ascii="Arial Narrow" w:hAnsi="Arial Narrow"/>
        </w:rPr>
      </w:pPr>
    </w:p>
    <w:p w:rsidR="00767F8D" w:rsidRDefault="00767F8D" w:rsidP="006C28F6">
      <w:pPr>
        <w:spacing w:after="0" w:line="240" w:lineRule="auto"/>
        <w:jc w:val="both"/>
        <w:rPr>
          <w:rFonts w:ascii="Arial Narrow" w:hAnsi="Arial Narrow"/>
        </w:rPr>
      </w:pPr>
    </w:p>
    <w:p w:rsidR="008201F5" w:rsidRDefault="008201F5" w:rsidP="006C28F6">
      <w:pPr>
        <w:spacing w:after="0" w:line="240" w:lineRule="auto"/>
        <w:jc w:val="both"/>
        <w:rPr>
          <w:rFonts w:ascii="Arial Narrow" w:hAnsi="Arial Narrow"/>
        </w:rPr>
      </w:pPr>
    </w:p>
    <w:p w:rsidR="008201F5" w:rsidRDefault="008201F5" w:rsidP="006C28F6">
      <w:pPr>
        <w:spacing w:after="0" w:line="240" w:lineRule="auto"/>
        <w:jc w:val="both"/>
        <w:rPr>
          <w:rFonts w:ascii="Arial Narrow" w:hAnsi="Arial Narrow"/>
        </w:rPr>
      </w:pPr>
    </w:p>
    <w:p w:rsidR="008201F5" w:rsidRDefault="008201F5" w:rsidP="006C28F6">
      <w:pPr>
        <w:spacing w:after="0" w:line="240" w:lineRule="auto"/>
        <w:jc w:val="both"/>
        <w:rPr>
          <w:rFonts w:ascii="Arial Narrow" w:hAnsi="Arial Narrow"/>
        </w:rPr>
      </w:pPr>
    </w:p>
    <w:p w:rsidR="008201F5" w:rsidRDefault="008201F5" w:rsidP="006C28F6">
      <w:pPr>
        <w:spacing w:after="0" w:line="240" w:lineRule="auto"/>
        <w:jc w:val="both"/>
        <w:rPr>
          <w:rFonts w:ascii="Arial Narrow" w:hAnsi="Arial Narrow"/>
        </w:rPr>
      </w:pPr>
    </w:p>
    <w:p w:rsidR="008201F5" w:rsidRDefault="008201F5" w:rsidP="006C28F6">
      <w:pPr>
        <w:spacing w:after="0" w:line="240" w:lineRule="auto"/>
        <w:jc w:val="both"/>
        <w:rPr>
          <w:rFonts w:ascii="Arial Narrow" w:hAnsi="Arial Narrow"/>
        </w:rPr>
      </w:pPr>
    </w:p>
    <w:p w:rsidR="008201F5" w:rsidRDefault="008201F5" w:rsidP="006C28F6">
      <w:pPr>
        <w:spacing w:after="0" w:line="240" w:lineRule="auto"/>
        <w:jc w:val="both"/>
        <w:rPr>
          <w:rFonts w:ascii="Arial Narrow" w:hAnsi="Arial Narrow"/>
        </w:rPr>
      </w:pPr>
    </w:p>
    <w:p w:rsidR="008201F5" w:rsidRDefault="008201F5" w:rsidP="006C28F6">
      <w:pPr>
        <w:spacing w:after="0" w:line="240" w:lineRule="auto"/>
        <w:jc w:val="both"/>
        <w:rPr>
          <w:rFonts w:ascii="Arial Narrow" w:hAnsi="Arial Narrow"/>
        </w:rPr>
      </w:pPr>
    </w:p>
    <w:p w:rsidR="008201F5" w:rsidRDefault="008201F5" w:rsidP="006C28F6">
      <w:pPr>
        <w:spacing w:after="0" w:line="240" w:lineRule="auto"/>
        <w:jc w:val="both"/>
        <w:rPr>
          <w:rFonts w:ascii="Arial Narrow" w:hAnsi="Arial Narrow"/>
        </w:rPr>
      </w:pPr>
    </w:p>
    <w:p w:rsidR="004063CA" w:rsidRP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4D5EA3">
        <w:rPr>
          <w:rFonts w:ascii="Arial Narrow" w:hAnsi="Arial Narrow"/>
          <w:b/>
        </w:rPr>
        <w:lastRenderedPageBreak/>
        <w:t>8.12 Povrchové úpravy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4063CA" w:rsidRPr="006C28F6" w:rsidRDefault="004063CA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6C28F6">
        <w:rPr>
          <w:rFonts w:ascii="Arial Narrow" w:hAnsi="Arial Narrow"/>
          <w:b/>
        </w:rPr>
        <w:t>Omítky</w:t>
      </w:r>
    </w:p>
    <w:p w:rsidR="00BC1C17" w:rsidRDefault="00BC1C17" w:rsidP="00BC1C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provedení prostupu stěn pro rozvody inženýrských sítí je nutné porušené omítky zapravit a zabrousit. </w:t>
      </w:r>
    </w:p>
    <w:p w:rsidR="00587687" w:rsidRDefault="00587687" w:rsidP="006C28F6">
      <w:pPr>
        <w:spacing w:after="0" w:line="240" w:lineRule="auto"/>
        <w:jc w:val="both"/>
        <w:rPr>
          <w:rFonts w:ascii="Arial Narrow" w:hAnsi="Arial Narrow"/>
        </w:rPr>
      </w:pPr>
    </w:p>
    <w:p w:rsidR="00BC1C17" w:rsidRDefault="00BC1C17" w:rsidP="00BC1C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S5 – Oprava prasklin</w:t>
      </w:r>
    </w:p>
    <w:p w:rsidR="00BC1C17" w:rsidRDefault="00BC1C17" w:rsidP="00BC1C17">
      <w:pPr>
        <w:spacing w:after="0" w:line="240" w:lineRule="auto"/>
        <w:jc w:val="both"/>
        <w:rPr>
          <w:rFonts w:ascii="Arial Narrow" w:hAnsi="Arial Narrow"/>
        </w:rPr>
      </w:pPr>
    </w:p>
    <w:p w:rsidR="00BC1C17" w:rsidRDefault="00BC1C17" w:rsidP="00BC1C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obou místnostech došlo vlivem nerovnoměrného sedání příčky k vytvoření prasklin v nenosném zdivu. Z tohoto důvodu </w:t>
      </w:r>
      <w:r w:rsidR="00CD6396">
        <w:rPr>
          <w:rFonts w:ascii="Arial Narrow" w:hAnsi="Arial Narrow"/>
        </w:rPr>
        <w:t xml:space="preserve">bude </w:t>
      </w:r>
      <w:r>
        <w:rPr>
          <w:rFonts w:ascii="Arial Narrow" w:hAnsi="Arial Narrow"/>
        </w:rPr>
        <w:t xml:space="preserve">v celé délce praskliny v šířce cca 500mm konstrukce očištěna až na zdivo, spára bude přelepena armovací sítí a nově omítnuta jádrovou a štukovou omítkou. </w:t>
      </w:r>
    </w:p>
    <w:p w:rsidR="00B87EB9" w:rsidRDefault="00B87EB9" w:rsidP="006C28F6">
      <w:pPr>
        <w:spacing w:after="0" w:line="240" w:lineRule="auto"/>
        <w:jc w:val="both"/>
        <w:rPr>
          <w:rFonts w:ascii="Arial Narrow" w:hAnsi="Arial Narrow"/>
        </w:rPr>
      </w:pPr>
    </w:p>
    <w:p w:rsidR="004063CA" w:rsidRPr="006C28F6" w:rsidRDefault="004063CA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6C28F6">
        <w:rPr>
          <w:rFonts w:ascii="Arial Narrow" w:hAnsi="Arial Narrow"/>
          <w:b/>
        </w:rPr>
        <w:t>Malby</w:t>
      </w:r>
    </w:p>
    <w:p w:rsidR="0086536C" w:rsidRDefault="0086536C" w:rsidP="0086536C">
      <w:pPr>
        <w:spacing w:after="0" w:line="240" w:lineRule="auto"/>
        <w:jc w:val="both"/>
        <w:rPr>
          <w:rFonts w:ascii="Arial Narrow" w:hAnsi="Arial Narrow"/>
        </w:rPr>
      </w:pPr>
    </w:p>
    <w:p w:rsidR="005E1BC2" w:rsidRDefault="005E1BC2" w:rsidP="0086536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S4 – Malba</w:t>
      </w:r>
    </w:p>
    <w:p w:rsidR="005E1BC2" w:rsidRDefault="005E1BC2" w:rsidP="0086536C">
      <w:pPr>
        <w:spacing w:after="0" w:line="240" w:lineRule="auto"/>
        <w:jc w:val="both"/>
        <w:rPr>
          <w:rFonts w:ascii="Arial Narrow" w:hAnsi="Arial Narrow"/>
        </w:rPr>
      </w:pPr>
    </w:p>
    <w:p w:rsidR="005E1BC2" w:rsidRPr="00085141" w:rsidRDefault="005E1BC2" w:rsidP="005E1BC2">
      <w:pPr>
        <w:spacing w:after="0" w:line="240" w:lineRule="auto"/>
        <w:jc w:val="both"/>
        <w:rPr>
          <w:rFonts w:ascii="Arial Narrow" w:hAnsi="Arial Narrow"/>
        </w:rPr>
      </w:pPr>
      <w:r w:rsidRPr="00085141">
        <w:rPr>
          <w:rFonts w:ascii="Arial Narrow" w:hAnsi="Arial Narrow"/>
        </w:rPr>
        <w:t xml:space="preserve">Všechny pohledové stěny zděné a </w:t>
      </w:r>
      <w:r>
        <w:rPr>
          <w:rFonts w:ascii="Arial Narrow" w:hAnsi="Arial Narrow"/>
        </w:rPr>
        <w:t>SDK podhled</w:t>
      </w:r>
      <w:r w:rsidRPr="00085141">
        <w:rPr>
          <w:rFonts w:ascii="Arial Narrow" w:hAnsi="Arial Narrow"/>
        </w:rPr>
        <w:t xml:space="preserve"> budou vymalovány. </w:t>
      </w:r>
      <w:r>
        <w:rPr>
          <w:rFonts w:ascii="Arial Narrow" w:hAnsi="Arial Narrow"/>
        </w:rPr>
        <w:t>D</w:t>
      </w:r>
      <w:r w:rsidRPr="00085141">
        <w:rPr>
          <w:rFonts w:ascii="Arial Narrow" w:hAnsi="Arial Narrow"/>
        </w:rPr>
        <w:t xml:space="preserve">robné praskliny v omítce a SDK budou přebroušeny a </w:t>
      </w:r>
      <w:proofErr w:type="spellStart"/>
      <w:r w:rsidRPr="00085141">
        <w:rPr>
          <w:rFonts w:ascii="Arial Narrow" w:hAnsi="Arial Narrow"/>
        </w:rPr>
        <w:t>přestěrkovány</w:t>
      </w:r>
      <w:proofErr w:type="spellEnd"/>
      <w:r w:rsidRPr="00085141">
        <w:rPr>
          <w:rFonts w:ascii="Arial Narrow" w:hAnsi="Arial Narrow"/>
        </w:rPr>
        <w:t>. Následně bu</w:t>
      </w:r>
      <w:r>
        <w:rPr>
          <w:rFonts w:ascii="Arial Narrow" w:hAnsi="Arial Narrow"/>
        </w:rPr>
        <w:t xml:space="preserve">dou </w:t>
      </w:r>
      <w:proofErr w:type="spellStart"/>
      <w:r>
        <w:rPr>
          <w:rFonts w:ascii="Arial Narrow" w:hAnsi="Arial Narrow"/>
        </w:rPr>
        <w:t>napenetrovány</w:t>
      </w:r>
      <w:proofErr w:type="spellEnd"/>
      <w:r>
        <w:rPr>
          <w:rFonts w:ascii="Arial Narrow" w:hAnsi="Arial Narrow"/>
        </w:rPr>
        <w:t xml:space="preserve"> a 2x natřeny </w:t>
      </w:r>
      <w:r w:rsidRPr="00085141">
        <w:rPr>
          <w:rFonts w:ascii="Arial Narrow" w:hAnsi="Arial Narrow"/>
        </w:rPr>
        <w:t>bílou barvou. Na st</w:t>
      </w:r>
      <w:r>
        <w:rPr>
          <w:rFonts w:ascii="Arial Narrow" w:hAnsi="Arial Narrow"/>
        </w:rPr>
        <w:t xml:space="preserve">ěny bude aplikovaný </w:t>
      </w:r>
      <w:r w:rsidRPr="00085141">
        <w:rPr>
          <w:rFonts w:ascii="Arial Narrow" w:hAnsi="Arial Narrow"/>
        </w:rPr>
        <w:t xml:space="preserve">nátěr </w:t>
      </w:r>
      <w:r w:rsidR="008C2F2A">
        <w:rPr>
          <w:rFonts w:ascii="Arial Narrow" w:hAnsi="Arial Narrow"/>
        </w:rPr>
        <w:t xml:space="preserve">bílé barvy </w:t>
      </w:r>
      <w:r w:rsidRPr="00085141">
        <w:rPr>
          <w:rFonts w:ascii="Arial Narrow" w:hAnsi="Arial Narrow"/>
        </w:rPr>
        <w:t>s</w:t>
      </w:r>
      <w:r w:rsidR="008C2F2A">
        <w:rPr>
          <w:rFonts w:ascii="Arial Narrow" w:hAnsi="Arial Narrow"/>
        </w:rPr>
        <w:t xml:space="preserve"> vysokou </w:t>
      </w:r>
      <w:proofErr w:type="spellStart"/>
      <w:r w:rsidR="008C2F2A">
        <w:rPr>
          <w:rFonts w:ascii="Arial Narrow" w:hAnsi="Arial Narrow"/>
        </w:rPr>
        <w:t>otěruvzdorností</w:t>
      </w:r>
      <w:proofErr w:type="spellEnd"/>
      <w:r w:rsidR="008C2F2A">
        <w:rPr>
          <w:rFonts w:ascii="Arial Narrow" w:hAnsi="Arial Narrow"/>
        </w:rPr>
        <w:t>.</w:t>
      </w:r>
      <w:r w:rsidRPr="00085141">
        <w:rPr>
          <w:rFonts w:ascii="Arial Narrow" w:hAnsi="Arial Narrow"/>
        </w:rPr>
        <w:t xml:space="preserve"> </w:t>
      </w:r>
      <w:r w:rsidR="001D7B8D">
        <w:rPr>
          <w:rFonts w:ascii="Arial Narrow" w:hAnsi="Arial Narrow"/>
        </w:rPr>
        <w:t>Z důvodu zazdění dveřních otvorů je nutné vymalovat i část stěny v sousedních místnostech P1062 (sklad rektorátu) a P1044 (garáže). V těchto místnost bude vymalována část st</w:t>
      </w:r>
      <w:r w:rsidR="00360CD1">
        <w:rPr>
          <w:rFonts w:ascii="Arial Narrow" w:hAnsi="Arial Narrow"/>
        </w:rPr>
        <w:t>ěny od sloupu do rohu místnosti po strop, resp. po podhled.</w:t>
      </w:r>
    </w:p>
    <w:p w:rsidR="005E1BC2" w:rsidRDefault="005E1BC2" w:rsidP="005E1BC2">
      <w:pPr>
        <w:spacing w:after="0" w:line="240" w:lineRule="auto"/>
        <w:jc w:val="both"/>
        <w:rPr>
          <w:rFonts w:ascii="Arial Narrow" w:hAnsi="Arial Narrow"/>
        </w:rPr>
      </w:pPr>
    </w:p>
    <w:p w:rsidR="005E1BC2" w:rsidRPr="0086536C" w:rsidRDefault="005E1BC2" w:rsidP="005E1BC2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  <w:r w:rsidRPr="0086536C">
        <w:rPr>
          <w:rFonts w:ascii="Arial Narrow" w:eastAsia="Times New Roman" w:hAnsi="Arial Narrow" w:cs="Times New Roman"/>
        </w:rPr>
        <w:t>Všechny ocelové zámečnické konstrukce (vyjma žárově zinkovaných a nerezových) budou ošetřeny 2x antikorozním nátěrem a vrchním syntetickým nástřikem na kov v daném</w:t>
      </w:r>
      <w:r>
        <w:rPr>
          <w:rFonts w:ascii="Arial Narrow" w:hAnsi="Arial Narrow"/>
        </w:rPr>
        <w:t> odstínu RAL, alternativně prášková vypalovací barva - viz výpis konkrétních prvků.</w:t>
      </w:r>
      <w:r w:rsidR="000C5813">
        <w:rPr>
          <w:rFonts w:ascii="Arial Narrow" w:hAnsi="Arial Narrow"/>
        </w:rPr>
        <w:t xml:space="preserve"> Dveře budou nově přemalovány – viz truhlářské výrobky.</w:t>
      </w:r>
    </w:p>
    <w:p w:rsidR="005E1BC2" w:rsidRDefault="005E1BC2" w:rsidP="0086536C">
      <w:pPr>
        <w:spacing w:after="0" w:line="240" w:lineRule="auto"/>
        <w:jc w:val="both"/>
        <w:rPr>
          <w:rFonts w:ascii="Arial Narrow" w:hAnsi="Arial Narrow"/>
        </w:rPr>
      </w:pPr>
    </w:p>
    <w:p w:rsidR="005E1BC2" w:rsidRPr="0086536C" w:rsidRDefault="005E1BC2" w:rsidP="0086536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4063CA" w:rsidRPr="006C28F6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8.13 </w:t>
      </w:r>
      <w:r w:rsidR="004063CA" w:rsidRPr="006C28F6">
        <w:rPr>
          <w:rFonts w:ascii="Arial Narrow" w:hAnsi="Arial Narrow"/>
          <w:b/>
        </w:rPr>
        <w:t>Úpravy silnoproud</w:t>
      </w:r>
      <w:r>
        <w:rPr>
          <w:rFonts w:ascii="Arial Narrow" w:hAnsi="Arial Narrow"/>
          <w:b/>
        </w:rPr>
        <w:t>u</w:t>
      </w:r>
      <w:r w:rsidR="004063CA" w:rsidRPr="006C28F6">
        <w:rPr>
          <w:rFonts w:ascii="Arial Narrow" w:hAnsi="Arial Narrow"/>
          <w:b/>
        </w:rPr>
        <w:t xml:space="preserve"> a slaboproudu</w:t>
      </w:r>
    </w:p>
    <w:p w:rsidR="007F3999" w:rsidRDefault="007F3999" w:rsidP="007F3999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rámci rekonstrukce budou upraveny stávající rozvody a provedeny nové včetně úprav osvětlení a EPS a EZS. Vše podrobně viz část </w:t>
      </w:r>
      <w:proofErr w:type="spellStart"/>
      <w:r>
        <w:rPr>
          <w:rFonts w:ascii="Arial Narrow" w:hAnsi="Arial Narrow"/>
        </w:rPr>
        <w:t>elektromontáže</w:t>
      </w:r>
      <w:proofErr w:type="spellEnd"/>
      <w:r>
        <w:rPr>
          <w:rFonts w:ascii="Arial Narrow" w:hAnsi="Arial Narrow"/>
        </w:rPr>
        <w:t>.</w:t>
      </w:r>
    </w:p>
    <w:p w:rsidR="004063CA" w:rsidRDefault="004063CA" w:rsidP="006C28F6">
      <w:pPr>
        <w:spacing w:after="0" w:line="240" w:lineRule="auto"/>
        <w:jc w:val="both"/>
        <w:rPr>
          <w:rFonts w:ascii="Arial Narrow" w:hAnsi="Arial Narrow"/>
        </w:rPr>
      </w:pPr>
    </w:p>
    <w:p w:rsidR="00BF4369" w:rsidRDefault="00BF4369" w:rsidP="006C28F6">
      <w:pPr>
        <w:spacing w:after="0" w:line="240" w:lineRule="auto"/>
        <w:jc w:val="both"/>
        <w:rPr>
          <w:rFonts w:ascii="Arial Narrow" w:hAnsi="Arial Narrow"/>
        </w:rPr>
      </w:pPr>
    </w:p>
    <w:p w:rsidR="004063CA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8.14 </w:t>
      </w:r>
      <w:r w:rsidR="007F3999">
        <w:rPr>
          <w:rFonts w:ascii="Arial Narrow" w:hAnsi="Arial Narrow"/>
          <w:b/>
        </w:rPr>
        <w:t>Zámečnické prvky</w:t>
      </w:r>
    </w:p>
    <w:p w:rsidR="007F3999" w:rsidRDefault="007F3999" w:rsidP="006C28F6">
      <w:pPr>
        <w:spacing w:after="0" w:line="240" w:lineRule="auto"/>
        <w:jc w:val="both"/>
        <w:rPr>
          <w:rFonts w:ascii="Arial Narrow" w:hAnsi="Arial Narrow"/>
          <w:b/>
        </w:rPr>
      </w:pPr>
    </w:p>
    <w:p w:rsidR="007F3999" w:rsidRDefault="007F3999" w:rsidP="006C28F6">
      <w:pPr>
        <w:spacing w:after="0" w:line="240" w:lineRule="auto"/>
        <w:jc w:val="both"/>
        <w:rPr>
          <w:rFonts w:ascii="Arial Narrow" w:hAnsi="Arial Narrow"/>
        </w:rPr>
      </w:pPr>
      <w:r w:rsidRPr="007F3999">
        <w:rPr>
          <w:rFonts w:ascii="Arial Narrow" w:hAnsi="Arial Narrow"/>
        </w:rPr>
        <w:t xml:space="preserve">Z1 </w:t>
      </w:r>
      <w:r>
        <w:rPr>
          <w:rFonts w:ascii="Arial Narrow" w:hAnsi="Arial Narrow"/>
        </w:rPr>
        <w:t>–</w:t>
      </w:r>
      <w:r w:rsidRPr="007F399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Závěsný hliníkový stavebnicový systém</w:t>
      </w:r>
    </w:p>
    <w:p w:rsidR="007F3999" w:rsidRDefault="007F3999" w:rsidP="006C28F6">
      <w:pPr>
        <w:spacing w:after="0" w:line="240" w:lineRule="auto"/>
        <w:jc w:val="both"/>
        <w:rPr>
          <w:rFonts w:ascii="Arial Narrow" w:hAnsi="Arial Narrow"/>
        </w:rPr>
      </w:pPr>
    </w:p>
    <w:p w:rsidR="007F3999" w:rsidRDefault="007F3999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místnosti laboratoře bude proveden pod podhledem závěsný systém pro montáže prvků virtuální reality. Závěsný systém bude smontován z hliníkových profilů 40x40mm ze stavebnicového systému. Celý systém bude kotven do ŽB stropu. V místech vedení VZT budou provedeny výměny. Do horizontálních profilů pod podhledem budou po obou stranách zaklapnuty hliníkové krycí lišty pro krytí kabeláže. </w:t>
      </w:r>
    </w:p>
    <w:p w:rsidR="007F3999" w:rsidRDefault="007F3999" w:rsidP="006C28F6">
      <w:pPr>
        <w:spacing w:after="0" w:line="240" w:lineRule="auto"/>
        <w:jc w:val="both"/>
        <w:rPr>
          <w:rFonts w:ascii="Arial Narrow" w:hAnsi="Arial Narrow"/>
        </w:rPr>
      </w:pPr>
    </w:p>
    <w:p w:rsidR="007F3999" w:rsidRDefault="007F3999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Z2 – </w:t>
      </w:r>
      <w:r w:rsidR="008201F5" w:rsidRPr="008201F5">
        <w:rPr>
          <w:rFonts w:ascii="Arial Narrow" w:hAnsi="Arial Narrow"/>
          <w:i/>
        </w:rPr>
        <w:t>neuvedeno</w:t>
      </w:r>
    </w:p>
    <w:p w:rsidR="007F3999" w:rsidRDefault="007F3999" w:rsidP="006C28F6">
      <w:pPr>
        <w:spacing w:after="0" w:line="240" w:lineRule="auto"/>
        <w:jc w:val="both"/>
        <w:rPr>
          <w:rFonts w:ascii="Arial Narrow" w:hAnsi="Arial Narrow"/>
        </w:rPr>
      </w:pPr>
    </w:p>
    <w:p w:rsidR="007F3999" w:rsidRDefault="007F3999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Z3 – Soklová lišta</w:t>
      </w:r>
    </w:p>
    <w:p w:rsidR="007F3999" w:rsidRDefault="007F3999" w:rsidP="006C28F6">
      <w:pPr>
        <w:spacing w:after="0" w:line="240" w:lineRule="auto"/>
        <w:jc w:val="both"/>
        <w:rPr>
          <w:rFonts w:ascii="Arial Narrow" w:hAnsi="Arial Narrow"/>
        </w:rPr>
      </w:pPr>
    </w:p>
    <w:p w:rsidR="007F3999" w:rsidRDefault="007F3999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Pro přesné a souvislé provedení vytažení vinylové podlahoviny na sokl bude do </w:t>
      </w:r>
      <w:proofErr w:type="spellStart"/>
      <w:r>
        <w:rPr>
          <w:rFonts w:ascii="Arial Narrow" w:hAnsi="Arial Narrow"/>
        </w:rPr>
        <w:t>rohou</w:t>
      </w:r>
      <w:proofErr w:type="spellEnd"/>
      <w:r>
        <w:rPr>
          <w:rFonts w:ascii="Arial Narrow" w:hAnsi="Arial Narrow"/>
        </w:rPr>
        <w:t xml:space="preserve"> mezi stěnu a podlahu nalepena PVC fabionová </w:t>
      </w:r>
      <w:r w:rsidR="008528EA">
        <w:rPr>
          <w:rFonts w:ascii="Arial Narrow" w:hAnsi="Arial Narrow"/>
        </w:rPr>
        <w:t xml:space="preserve">soklová lišta definující </w:t>
      </w:r>
      <w:proofErr w:type="spellStart"/>
      <w:r w:rsidR="008528EA">
        <w:rPr>
          <w:rFonts w:ascii="Arial Narrow" w:hAnsi="Arial Narrow"/>
        </w:rPr>
        <w:t>radius</w:t>
      </w:r>
      <w:proofErr w:type="spellEnd"/>
      <w:r w:rsidR="008528EA">
        <w:rPr>
          <w:rFonts w:ascii="Arial Narrow" w:hAnsi="Arial Narrow"/>
        </w:rPr>
        <w:t>.</w:t>
      </w:r>
    </w:p>
    <w:p w:rsidR="00360CD1" w:rsidRDefault="00360CD1" w:rsidP="006C28F6">
      <w:pPr>
        <w:spacing w:after="0" w:line="240" w:lineRule="auto"/>
        <w:jc w:val="both"/>
        <w:rPr>
          <w:rFonts w:ascii="Arial Narrow" w:hAnsi="Arial Narrow"/>
        </w:rPr>
      </w:pPr>
    </w:p>
    <w:p w:rsidR="008201F5" w:rsidRDefault="008201F5" w:rsidP="008201F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Z4 – Ocelový práh</w:t>
      </w:r>
    </w:p>
    <w:p w:rsidR="008201F5" w:rsidRDefault="008201F5" w:rsidP="008201F5">
      <w:pPr>
        <w:spacing w:after="0" w:line="240" w:lineRule="auto"/>
        <w:jc w:val="both"/>
        <w:rPr>
          <w:rFonts w:ascii="Arial Narrow" w:hAnsi="Arial Narrow"/>
        </w:rPr>
      </w:pPr>
    </w:p>
    <w:p w:rsidR="008201F5" w:rsidRPr="00821241" w:rsidRDefault="008201F5" w:rsidP="008201F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  <w:r w:rsidRPr="00821241">
        <w:rPr>
          <w:rFonts w:ascii="Arial Narrow" w:hAnsi="Arial Narrow" w:cs="Arial Narrow"/>
          <w:color w:val="000000"/>
        </w:rPr>
        <w:t xml:space="preserve">Za účelem zakrytí stávající praskliny v podlaze a vyřešení přechodu mezi dvěma různými povrchy podlah bude v místě zárubní osazen ocelový práh. Po zbroušení stávající podlahy bude mezi dveřní zárubně vlepen ocelový plech </w:t>
      </w:r>
      <w:proofErr w:type="spellStart"/>
      <w:r w:rsidRPr="00821241">
        <w:rPr>
          <w:rFonts w:ascii="Arial Narrow" w:hAnsi="Arial Narrow" w:cs="Arial Narrow"/>
          <w:color w:val="000000"/>
        </w:rPr>
        <w:t>tl</w:t>
      </w:r>
      <w:proofErr w:type="spellEnd"/>
      <w:r w:rsidRPr="00821241">
        <w:rPr>
          <w:rFonts w:ascii="Arial Narrow" w:hAnsi="Arial Narrow" w:cs="Arial Narrow"/>
          <w:color w:val="000000"/>
        </w:rPr>
        <w:t>. 2mm s povrchovou barevnou úpravou (nástřik - barva modrá RAL 5009). Tento plech bude tvořit práh a zároveň ukončovací prvek pro vinyl. Bude lepen k podkladu.</w:t>
      </w:r>
    </w:p>
    <w:p w:rsidR="008201F5" w:rsidRDefault="008201F5" w:rsidP="006C28F6">
      <w:pPr>
        <w:spacing w:after="0" w:line="240" w:lineRule="auto"/>
        <w:jc w:val="both"/>
        <w:rPr>
          <w:rFonts w:ascii="Arial Narrow" w:hAnsi="Arial Narrow"/>
        </w:rPr>
      </w:pPr>
    </w:p>
    <w:p w:rsidR="00115E26" w:rsidRDefault="00115E26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Z</w:t>
      </w:r>
      <w:r w:rsidR="008201F5">
        <w:rPr>
          <w:rFonts w:ascii="Arial Narrow" w:hAnsi="Arial Narrow"/>
        </w:rPr>
        <w:t>5</w:t>
      </w:r>
      <w:r>
        <w:rPr>
          <w:rFonts w:ascii="Arial Narrow" w:hAnsi="Arial Narrow"/>
        </w:rPr>
        <w:t xml:space="preserve"> – Revizní dvířka</w:t>
      </w:r>
      <w:r w:rsidR="008201F5">
        <w:rPr>
          <w:rFonts w:ascii="Arial Narrow" w:hAnsi="Arial Narrow"/>
        </w:rPr>
        <w:t xml:space="preserve"> 400x400mm</w:t>
      </w:r>
    </w:p>
    <w:p w:rsidR="008201F5" w:rsidRDefault="008201F5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Z6 – Revizní dvířka 600x600mm</w:t>
      </w:r>
    </w:p>
    <w:p w:rsidR="00115E26" w:rsidRDefault="00115E26" w:rsidP="006C28F6">
      <w:pPr>
        <w:spacing w:after="0" w:line="240" w:lineRule="auto"/>
        <w:jc w:val="both"/>
        <w:rPr>
          <w:rFonts w:ascii="Arial Narrow" w:hAnsi="Arial Narrow"/>
        </w:rPr>
      </w:pPr>
    </w:p>
    <w:p w:rsidR="00115E26" w:rsidRPr="00821241" w:rsidRDefault="00115E26" w:rsidP="00115E2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  <w:r w:rsidRPr="00821241">
        <w:rPr>
          <w:rFonts w:ascii="Arial Narrow" w:hAnsi="Arial Narrow" w:cs="Arial Narrow"/>
          <w:color w:val="000000"/>
        </w:rPr>
        <w:t>V podhledu budou instalována revizní dvířka 400x400mm</w:t>
      </w:r>
      <w:r w:rsidR="008201F5">
        <w:rPr>
          <w:rFonts w:ascii="Arial Narrow" w:hAnsi="Arial Narrow" w:cs="Arial Narrow"/>
          <w:color w:val="000000"/>
        </w:rPr>
        <w:t>, resp. 600x600mm</w:t>
      </w:r>
      <w:r w:rsidRPr="00821241">
        <w:rPr>
          <w:rFonts w:ascii="Arial Narrow" w:hAnsi="Arial Narrow" w:cs="Arial Narrow"/>
          <w:color w:val="000000"/>
        </w:rPr>
        <w:t xml:space="preserve"> pro přístup k instalacím na</w:t>
      </w:r>
      <w:r w:rsidR="00587687" w:rsidRPr="00821241">
        <w:rPr>
          <w:rFonts w:ascii="Arial Narrow" w:hAnsi="Arial Narrow" w:cs="Arial Narrow"/>
          <w:color w:val="000000"/>
        </w:rPr>
        <w:t>d podhledem. Konstrukce dvířek z</w:t>
      </w:r>
      <w:r w:rsidRPr="00821241">
        <w:rPr>
          <w:rFonts w:ascii="Arial Narrow" w:hAnsi="Arial Narrow" w:cs="Arial Narrow"/>
          <w:color w:val="000000"/>
        </w:rPr>
        <w:t xml:space="preserve"> hliníkových profilů pro kotvení do podhledu se skrytým kotvením a minimální viditelnou hranou. Výplň dvířek ze stejné SDK desky jako okolní podhled. </w:t>
      </w:r>
      <w:r w:rsidR="00360CD1">
        <w:rPr>
          <w:rFonts w:ascii="Arial Narrow" w:hAnsi="Arial Narrow" w:cs="Arial Narrow"/>
          <w:color w:val="000000"/>
        </w:rPr>
        <w:t>Umístění dvířek je nutné je zkoordinovat s technologiemi nad podhledem</w:t>
      </w:r>
      <w:r w:rsidR="008201F5">
        <w:rPr>
          <w:rFonts w:ascii="Arial Narrow" w:hAnsi="Arial Narrow" w:cs="Arial Narrow"/>
          <w:color w:val="000000"/>
        </w:rPr>
        <w:t xml:space="preserve"> – </w:t>
      </w:r>
      <w:proofErr w:type="spellStart"/>
      <w:r w:rsidR="008201F5">
        <w:rPr>
          <w:rFonts w:ascii="Arial Narrow" w:hAnsi="Arial Narrow" w:cs="Arial Narrow"/>
          <w:color w:val="000000"/>
        </w:rPr>
        <w:t>elektro</w:t>
      </w:r>
      <w:proofErr w:type="spellEnd"/>
      <w:r w:rsidR="008201F5">
        <w:rPr>
          <w:rFonts w:ascii="Arial Narrow" w:hAnsi="Arial Narrow" w:cs="Arial Narrow"/>
          <w:color w:val="000000"/>
        </w:rPr>
        <w:t xml:space="preserve"> a VZT</w:t>
      </w:r>
      <w:r w:rsidR="00360CD1">
        <w:rPr>
          <w:rFonts w:ascii="Arial Narrow" w:hAnsi="Arial Narrow" w:cs="Arial Narrow"/>
          <w:color w:val="000000"/>
        </w:rPr>
        <w:t>.</w:t>
      </w:r>
    </w:p>
    <w:p w:rsidR="00115E26" w:rsidRDefault="00115E26" w:rsidP="006C28F6">
      <w:pPr>
        <w:spacing w:after="0" w:line="240" w:lineRule="auto"/>
        <w:jc w:val="both"/>
        <w:rPr>
          <w:rFonts w:ascii="Arial Narrow" w:hAnsi="Arial Narrow"/>
        </w:rPr>
      </w:pPr>
    </w:p>
    <w:p w:rsidR="004E6E2D" w:rsidRPr="006C28F6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8.15 </w:t>
      </w:r>
      <w:r w:rsidR="004E6E2D" w:rsidRPr="006C28F6">
        <w:rPr>
          <w:rFonts w:ascii="Arial Narrow" w:hAnsi="Arial Narrow"/>
          <w:b/>
        </w:rPr>
        <w:t>Nábytkové prvky</w:t>
      </w:r>
    </w:p>
    <w:p w:rsidR="004E6E2D" w:rsidRDefault="004E6E2D" w:rsidP="006C28F6">
      <w:pPr>
        <w:spacing w:after="0" w:line="240" w:lineRule="auto"/>
        <w:jc w:val="both"/>
        <w:rPr>
          <w:rFonts w:ascii="Arial Narrow" w:hAnsi="Arial Narrow"/>
        </w:rPr>
      </w:pPr>
    </w:p>
    <w:p w:rsidR="00216FAB" w:rsidRPr="00821241" w:rsidRDefault="00216FAB" w:rsidP="006C28F6">
      <w:pPr>
        <w:spacing w:after="0" w:line="240" w:lineRule="auto"/>
        <w:jc w:val="both"/>
        <w:rPr>
          <w:rFonts w:ascii="Arial Narrow" w:hAnsi="Arial Narrow"/>
        </w:rPr>
      </w:pPr>
      <w:r w:rsidRPr="00821241">
        <w:rPr>
          <w:rFonts w:ascii="Arial Narrow" w:hAnsi="Arial Narrow"/>
        </w:rPr>
        <w:t>Všechny nábytkové prvky jsou podrobně popsány včetně ilustračních fotografií ve výpisu nábytkových prvků.</w:t>
      </w:r>
    </w:p>
    <w:p w:rsidR="00216FAB" w:rsidRPr="00821241" w:rsidRDefault="00216FAB" w:rsidP="006C28F6">
      <w:pPr>
        <w:spacing w:after="0" w:line="240" w:lineRule="auto"/>
        <w:jc w:val="both"/>
        <w:rPr>
          <w:rFonts w:ascii="Arial Narrow" w:hAnsi="Arial Narrow"/>
        </w:rPr>
      </w:pPr>
    </w:p>
    <w:p w:rsidR="004E6E2D" w:rsidRPr="00821241" w:rsidRDefault="00990E4E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821241">
        <w:rPr>
          <w:rFonts w:ascii="Arial Narrow" w:hAnsi="Arial Narrow"/>
          <w:b/>
        </w:rPr>
        <w:t>N1 – Kancelářský stůl 1600x800 s držáky PC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 xml:space="preserve">Pracovní kancelářský stůl </w:t>
      </w:r>
      <w:r w:rsidR="00352486">
        <w:rPr>
          <w:rFonts w:ascii="Arial Narrow" w:hAnsi="Arial Narrow" w:cs="Arial Narrow"/>
        </w:rPr>
        <w:t>1600x800mm s pracovním místem vy</w:t>
      </w:r>
      <w:r w:rsidRPr="00821241">
        <w:rPr>
          <w:rFonts w:ascii="Arial Narrow" w:hAnsi="Arial Narrow" w:cs="Arial Narrow"/>
        </w:rPr>
        <w:t xml:space="preserve">užitelným z přední strany i z boku.  Podnož stolu je montovaná ocelová konstrukce s povrchovou úpravou práškovým </w:t>
      </w:r>
      <w:proofErr w:type="spellStart"/>
      <w:r w:rsidRPr="00821241">
        <w:rPr>
          <w:rFonts w:ascii="Arial Narrow" w:hAnsi="Arial Narrow" w:cs="Arial Narrow"/>
        </w:rPr>
        <w:t>epoxy</w:t>
      </w:r>
      <w:proofErr w:type="spellEnd"/>
      <w:r w:rsidRPr="00821241">
        <w:rPr>
          <w:rFonts w:ascii="Arial Narrow" w:hAnsi="Arial Narrow" w:cs="Arial Narrow"/>
        </w:rPr>
        <w:t xml:space="preserve">-polyesterovým lakem </w:t>
      </w:r>
      <w:r w:rsidR="00352486">
        <w:rPr>
          <w:rFonts w:ascii="Arial Narrow" w:hAnsi="Arial Narrow" w:cs="Arial Narrow"/>
        </w:rPr>
        <w:t xml:space="preserve">v bílé barvě. Nohy podnože </w:t>
      </w:r>
      <w:proofErr w:type="gramStart"/>
      <w:r w:rsidR="00352486">
        <w:rPr>
          <w:rFonts w:ascii="Arial Narrow" w:hAnsi="Arial Narrow" w:cs="Arial Narrow"/>
        </w:rPr>
        <w:t>tvoří</w:t>
      </w:r>
      <w:proofErr w:type="gramEnd"/>
      <w:r w:rsidRPr="00821241">
        <w:rPr>
          <w:rFonts w:ascii="Arial Narrow" w:hAnsi="Arial Narrow" w:cs="Arial Narrow"/>
        </w:rPr>
        <w:t xml:space="preserve"> ocelový profil čtvercového průřezu svařený do obráceného hranatého U. Nohy </w:t>
      </w:r>
      <w:proofErr w:type="gramStart"/>
      <w:r w:rsidRPr="00821241">
        <w:rPr>
          <w:rFonts w:ascii="Arial Narrow" w:hAnsi="Arial Narrow" w:cs="Arial Narrow"/>
        </w:rPr>
        <w:t>jsou</w:t>
      </w:r>
      <w:proofErr w:type="gramEnd"/>
      <w:r w:rsidRPr="00821241">
        <w:rPr>
          <w:rFonts w:ascii="Arial Narrow" w:hAnsi="Arial Narrow" w:cs="Arial Narrow"/>
        </w:rPr>
        <w:t xml:space="preserve"> smontovány spojovacím dílcem a na takto smontovanou podnož je osazena stolová deska v provedení laminovaná dřevotříska </w:t>
      </w:r>
      <w:proofErr w:type="spellStart"/>
      <w:r w:rsidRPr="00821241">
        <w:rPr>
          <w:rFonts w:ascii="Arial Narrow" w:hAnsi="Arial Narrow" w:cs="Arial Narrow"/>
        </w:rPr>
        <w:t>tl</w:t>
      </w:r>
      <w:proofErr w:type="spellEnd"/>
      <w:r w:rsidRPr="00821241">
        <w:rPr>
          <w:rFonts w:ascii="Arial Narrow" w:hAnsi="Arial Narrow" w:cs="Arial Narrow"/>
        </w:rPr>
        <w:t xml:space="preserve">. 18mm s 2mm plastovou hranou v bílém provedení.  Výška stolové sestavy je nastavitelná v rozmezí 735-750mm. 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VYBAVENÍ STOLU: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2x držák na PC - ocelová konstrukce, barva bílá RAL 9010</w:t>
      </w:r>
    </w:p>
    <w:p w:rsid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2x kabelová průchodka (DN80) s krytkou v barvě bílé (RAL 9010)</w:t>
      </w:r>
    </w:p>
    <w:p w:rsidR="008201F5" w:rsidRPr="00821241" w:rsidRDefault="008201F5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1x otvor pro výsuvný blok se zásuvkami silnoproudu (přesný rozměr koordinovat s projektem </w:t>
      </w:r>
      <w:proofErr w:type="spellStart"/>
      <w:r>
        <w:rPr>
          <w:rFonts w:ascii="Arial Narrow" w:hAnsi="Arial Narrow" w:cs="Arial Narrow"/>
        </w:rPr>
        <w:t>elektro</w:t>
      </w:r>
      <w:proofErr w:type="spellEnd"/>
      <w:r>
        <w:rPr>
          <w:rFonts w:ascii="Arial Narrow" w:hAnsi="Arial Narrow" w:cs="Arial Narrow"/>
        </w:rPr>
        <w:t>)</w:t>
      </w:r>
    </w:p>
    <w:p w:rsidR="008201F5" w:rsidRDefault="008201F5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:rsidR="008201F5" w:rsidRDefault="008201F5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V rámci projektu </w:t>
      </w:r>
      <w:proofErr w:type="spellStart"/>
      <w:r>
        <w:rPr>
          <w:rFonts w:ascii="Arial Narrow" w:hAnsi="Arial Narrow" w:cs="Arial Narrow"/>
        </w:rPr>
        <w:t>elektro</w:t>
      </w:r>
      <w:proofErr w:type="spellEnd"/>
      <w:r>
        <w:rPr>
          <w:rFonts w:ascii="Arial Narrow" w:hAnsi="Arial Narrow" w:cs="Arial Narrow"/>
        </w:rPr>
        <w:t xml:space="preserve"> bude do stolu instalován výsuvný zásuvkový blok a na spodní stranu desky bude přimontován žlab se zásuvkami a drátěný žlab pro vedení kabelů – podrobně viz projekt </w:t>
      </w:r>
      <w:proofErr w:type="spellStart"/>
      <w:r>
        <w:rPr>
          <w:rFonts w:ascii="Arial Narrow" w:hAnsi="Arial Narrow" w:cs="Arial Narrow"/>
        </w:rPr>
        <w:t>elektro</w:t>
      </w:r>
      <w:proofErr w:type="spellEnd"/>
      <w:r>
        <w:rPr>
          <w:rFonts w:ascii="Arial Narrow" w:hAnsi="Arial Narrow" w:cs="Arial Narrow"/>
        </w:rPr>
        <w:t>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821241">
        <w:rPr>
          <w:rFonts w:ascii="Arial Narrow" w:hAnsi="Arial Narrow"/>
          <w:b/>
        </w:rPr>
        <w:t>N2 – Kancelářský stůl 1600x800 bez držáků PC</w:t>
      </w: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 xml:space="preserve">Pracovní kancelářský stůl </w:t>
      </w:r>
      <w:r w:rsidR="00352486">
        <w:rPr>
          <w:rFonts w:ascii="Arial Narrow" w:hAnsi="Arial Narrow" w:cs="Arial Narrow"/>
        </w:rPr>
        <w:t>1600x800mm s pracovním místem vy</w:t>
      </w:r>
      <w:r w:rsidRPr="00821241">
        <w:rPr>
          <w:rFonts w:ascii="Arial Narrow" w:hAnsi="Arial Narrow" w:cs="Arial Narrow"/>
        </w:rPr>
        <w:t xml:space="preserve">užitelným z přední strany i z boku.  Podnož stolu je montovaná ocelová konstrukce s povrchovou úpravou práškovým </w:t>
      </w:r>
      <w:proofErr w:type="spellStart"/>
      <w:r w:rsidRPr="00821241">
        <w:rPr>
          <w:rFonts w:ascii="Arial Narrow" w:hAnsi="Arial Narrow" w:cs="Arial Narrow"/>
        </w:rPr>
        <w:t>epoxy</w:t>
      </w:r>
      <w:proofErr w:type="spellEnd"/>
      <w:r w:rsidRPr="00821241">
        <w:rPr>
          <w:rFonts w:ascii="Arial Narrow" w:hAnsi="Arial Narrow" w:cs="Arial Narrow"/>
        </w:rPr>
        <w:t xml:space="preserve">-polyesterovým lakem </w:t>
      </w:r>
      <w:r w:rsidR="00352486">
        <w:rPr>
          <w:rFonts w:ascii="Arial Narrow" w:hAnsi="Arial Narrow" w:cs="Arial Narrow"/>
        </w:rPr>
        <w:t xml:space="preserve">v bílé barvě. Nohy podnože </w:t>
      </w:r>
      <w:proofErr w:type="gramStart"/>
      <w:r w:rsidR="00352486">
        <w:rPr>
          <w:rFonts w:ascii="Arial Narrow" w:hAnsi="Arial Narrow" w:cs="Arial Narrow"/>
        </w:rPr>
        <w:t>tvoří</w:t>
      </w:r>
      <w:proofErr w:type="gramEnd"/>
      <w:r w:rsidRPr="00821241">
        <w:rPr>
          <w:rFonts w:ascii="Arial Narrow" w:hAnsi="Arial Narrow" w:cs="Arial Narrow"/>
        </w:rPr>
        <w:t xml:space="preserve"> ocelový profil čtvercového průřezu svařený do obráceného hranatého U. Nohy </w:t>
      </w:r>
      <w:proofErr w:type="gramStart"/>
      <w:r w:rsidRPr="00821241">
        <w:rPr>
          <w:rFonts w:ascii="Arial Narrow" w:hAnsi="Arial Narrow" w:cs="Arial Narrow"/>
        </w:rPr>
        <w:t>jsou</w:t>
      </w:r>
      <w:proofErr w:type="gramEnd"/>
      <w:r w:rsidRPr="00821241">
        <w:rPr>
          <w:rFonts w:ascii="Arial Narrow" w:hAnsi="Arial Narrow" w:cs="Arial Narrow"/>
        </w:rPr>
        <w:t xml:space="preserve"> smontovány spojovacím dílcem a na takto smontovanou podnož je osazena stolová deska v provedení laminovaná dřevotříska </w:t>
      </w:r>
      <w:proofErr w:type="spellStart"/>
      <w:r w:rsidRPr="00821241">
        <w:rPr>
          <w:rFonts w:ascii="Arial Narrow" w:hAnsi="Arial Narrow" w:cs="Arial Narrow"/>
        </w:rPr>
        <w:t>tl</w:t>
      </w:r>
      <w:proofErr w:type="spellEnd"/>
      <w:r w:rsidRPr="00821241">
        <w:rPr>
          <w:rFonts w:ascii="Arial Narrow" w:hAnsi="Arial Narrow" w:cs="Arial Narrow"/>
        </w:rPr>
        <w:t xml:space="preserve">. 18mm s 2mm plastovou hranou v bílém provedení.  Výška stolové sestavy je nastavitelná v rozmezí 735-750mm. 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</w:p>
    <w:p w:rsidR="008201F5" w:rsidRPr="00821241" w:rsidRDefault="008201F5" w:rsidP="008201F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VYBAVENÍ STOLU:</w:t>
      </w:r>
    </w:p>
    <w:p w:rsidR="008201F5" w:rsidRDefault="008201F5" w:rsidP="008201F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2x kabelová průchodka (DN80) s krytkou v barvě bílé (RAL 9010)</w:t>
      </w:r>
    </w:p>
    <w:p w:rsidR="008201F5" w:rsidRPr="00821241" w:rsidRDefault="008201F5" w:rsidP="008201F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1x otvor pro výsuvný blok se zásuvkami silnoproudu (přesný rozměr koordinovat s projektem </w:t>
      </w:r>
      <w:proofErr w:type="spellStart"/>
      <w:r>
        <w:rPr>
          <w:rFonts w:ascii="Arial Narrow" w:hAnsi="Arial Narrow" w:cs="Arial Narrow"/>
        </w:rPr>
        <w:t>elektro</w:t>
      </w:r>
      <w:proofErr w:type="spellEnd"/>
      <w:r>
        <w:rPr>
          <w:rFonts w:ascii="Arial Narrow" w:hAnsi="Arial Narrow" w:cs="Arial Narrow"/>
        </w:rPr>
        <w:t>)</w:t>
      </w:r>
    </w:p>
    <w:p w:rsidR="008201F5" w:rsidRDefault="008201F5" w:rsidP="008201F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:rsidR="008201F5" w:rsidRDefault="008201F5" w:rsidP="008201F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V rámci projektu </w:t>
      </w:r>
      <w:proofErr w:type="spellStart"/>
      <w:r>
        <w:rPr>
          <w:rFonts w:ascii="Arial Narrow" w:hAnsi="Arial Narrow" w:cs="Arial Narrow"/>
        </w:rPr>
        <w:t>elektro</w:t>
      </w:r>
      <w:proofErr w:type="spellEnd"/>
      <w:r>
        <w:rPr>
          <w:rFonts w:ascii="Arial Narrow" w:hAnsi="Arial Narrow" w:cs="Arial Narrow"/>
        </w:rPr>
        <w:t xml:space="preserve"> bude do stolu instalován výsuvný zásuvkový blok a na spodní stranu desky bude přimontován žlab se zásuvkami a drátěný žlab pro vedení kabelů – podrobně viz projekt </w:t>
      </w:r>
      <w:proofErr w:type="spellStart"/>
      <w:r>
        <w:rPr>
          <w:rFonts w:ascii="Arial Narrow" w:hAnsi="Arial Narrow" w:cs="Arial Narrow"/>
        </w:rPr>
        <w:t>elektro</w:t>
      </w:r>
      <w:proofErr w:type="spellEnd"/>
      <w:r>
        <w:rPr>
          <w:rFonts w:ascii="Arial Narrow" w:hAnsi="Arial Narrow" w:cs="Arial Narrow"/>
        </w:rPr>
        <w:t>.</w:t>
      </w:r>
    </w:p>
    <w:p w:rsidR="00821241" w:rsidRPr="00821241" w:rsidRDefault="00821241" w:rsidP="006C28F6">
      <w:pPr>
        <w:spacing w:after="0" w:line="240" w:lineRule="auto"/>
        <w:jc w:val="both"/>
        <w:rPr>
          <w:rFonts w:ascii="Arial Narrow" w:hAnsi="Arial Narrow"/>
        </w:rPr>
      </w:pPr>
    </w:p>
    <w:p w:rsidR="002E7772" w:rsidRPr="00821241" w:rsidRDefault="002E7772" w:rsidP="006C28F6">
      <w:pPr>
        <w:spacing w:after="0" w:line="240" w:lineRule="auto"/>
        <w:jc w:val="both"/>
        <w:rPr>
          <w:rFonts w:ascii="Arial Narrow" w:hAnsi="Arial Narrow"/>
        </w:rPr>
      </w:pP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821241">
        <w:rPr>
          <w:rFonts w:ascii="Arial Narrow" w:hAnsi="Arial Narrow"/>
          <w:b/>
        </w:rPr>
        <w:t xml:space="preserve">N3 – Akustický </w:t>
      </w:r>
      <w:proofErr w:type="spellStart"/>
      <w:r w:rsidRPr="00821241">
        <w:rPr>
          <w:rFonts w:ascii="Arial Narrow" w:hAnsi="Arial Narrow"/>
          <w:b/>
        </w:rPr>
        <w:t>paravan</w:t>
      </w:r>
      <w:proofErr w:type="spellEnd"/>
      <w:r w:rsidRPr="00821241">
        <w:rPr>
          <w:rFonts w:ascii="Arial Narrow" w:hAnsi="Arial Narrow"/>
          <w:b/>
        </w:rPr>
        <w:t xml:space="preserve"> volně stojící</w:t>
      </w: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 xml:space="preserve">Akustický </w:t>
      </w:r>
      <w:r w:rsidRPr="00821241">
        <w:rPr>
          <w:rFonts w:ascii="Arial Narrow" w:hAnsi="Arial Narrow" w:cs="Arial"/>
        </w:rPr>
        <w:t xml:space="preserve">Paraván je tvořen polem s akustickou výplní a rámem o šířce 52 mm z hliníkových profilů. Jádro paravánu je tvořeno MFC (LTD nebo DTD) deskou o </w:t>
      </w:r>
      <w:proofErr w:type="spellStart"/>
      <w:r w:rsidRPr="00821241">
        <w:rPr>
          <w:rFonts w:ascii="Arial Narrow" w:hAnsi="Arial Narrow" w:cs="Arial"/>
        </w:rPr>
        <w:t>tl</w:t>
      </w:r>
      <w:proofErr w:type="spellEnd"/>
      <w:r w:rsidRPr="00821241">
        <w:rPr>
          <w:rFonts w:ascii="Arial Narrow" w:hAnsi="Arial Narrow" w:cs="Arial"/>
        </w:rPr>
        <w:t xml:space="preserve">. 8 mm, zajišťující tvarovou stálost a tuhost. Na desku je z obou stran přilepena 20 mm silná vrstva akusticky </w:t>
      </w:r>
      <w:proofErr w:type="spellStart"/>
      <w:r w:rsidRPr="00821241">
        <w:rPr>
          <w:rFonts w:ascii="Arial Narrow" w:hAnsi="Arial Narrow" w:cs="Arial"/>
        </w:rPr>
        <w:t>pohltivé</w:t>
      </w:r>
      <w:proofErr w:type="spellEnd"/>
      <w:r w:rsidRPr="00821241">
        <w:rPr>
          <w:rFonts w:ascii="Arial Narrow" w:hAnsi="Arial Narrow" w:cs="Arial"/>
        </w:rPr>
        <w:t xml:space="preserve"> pěny, která je zařazena v kategorii „nesnadno hořlavá“ a podle normy EN 13501-01 získala hodnocení „B, s1, D0“. Pěna je finálně potažena látkou, která je vypnuta pomocí napínacích hliníkových profilů po celém obvodu. Paraván je uzavřený pomocí vnějších hliníkových profilů </w:t>
      </w:r>
      <w:r w:rsidRPr="00821241">
        <w:rPr>
          <w:rFonts w:ascii="Arial Narrow" w:hAnsi="Arial Narrow" w:cs="Arial"/>
        </w:rPr>
        <w:lastRenderedPageBreak/>
        <w:t>a v rozích spojený hliníkovými odlitky a plastovými krytkami.</w:t>
      </w:r>
      <w:r w:rsidR="00312124">
        <w:rPr>
          <w:rFonts w:ascii="Arial Narrow" w:hAnsi="Arial Narrow" w:cs="Arial"/>
        </w:rPr>
        <w:t xml:space="preserve"> </w:t>
      </w:r>
      <w:r w:rsidRPr="00821241">
        <w:rPr>
          <w:rFonts w:ascii="Arial Narrow" w:hAnsi="Arial Narrow" w:cs="Arial Narrow"/>
        </w:rPr>
        <w:t xml:space="preserve">Celý rám stojí na dvou hliníkových nohách. Na horní straně </w:t>
      </w:r>
      <w:proofErr w:type="spellStart"/>
      <w:r w:rsidRPr="00821241">
        <w:rPr>
          <w:rFonts w:ascii="Arial Narrow" w:hAnsi="Arial Narrow" w:cs="Arial Narrow"/>
        </w:rPr>
        <w:t>paravanu</w:t>
      </w:r>
      <w:proofErr w:type="spellEnd"/>
      <w:r w:rsidRPr="00821241">
        <w:rPr>
          <w:rFonts w:ascii="Arial Narrow" w:hAnsi="Arial Narrow" w:cs="Arial Narrow"/>
        </w:rPr>
        <w:t xml:space="preserve"> je nástavec z mléčného skla vysoký 300mm.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proofErr w:type="gramStart"/>
      <w:r w:rsidRPr="00821241">
        <w:rPr>
          <w:rFonts w:ascii="Arial Narrow" w:hAnsi="Arial Narrow" w:cs="Arial Narrow"/>
        </w:rPr>
        <w:t xml:space="preserve">Rozměr : </w:t>
      </w:r>
      <w:r w:rsidR="008E77DF">
        <w:rPr>
          <w:rFonts w:ascii="Arial Narrow" w:hAnsi="Arial Narrow" w:cs="Arial Narrow"/>
        </w:rPr>
        <w:t>šířka</w:t>
      </w:r>
      <w:proofErr w:type="gramEnd"/>
      <w:r w:rsidR="008E77DF">
        <w:rPr>
          <w:rFonts w:ascii="Arial Narrow" w:hAnsi="Arial Narrow" w:cs="Arial Narrow"/>
        </w:rPr>
        <w:t xml:space="preserve"> 1600mm, výška 1500mm + ná</w:t>
      </w:r>
      <w:r w:rsidRPr="00821241">
        <w:rPr>
          <w:rFonts w:ascii="Arial Narrow" w:hAnsi="Arial Narrow" w:cs="Arial Narrow"/>
        </w:rPr>
        <w:t>stavec 300mm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Potahová látka: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100% polyester, 460 g/</w:t>
      </w:r>
      <w:proofErr w:type="spellStart"/>
      <w:r w:rsidRPr="00821241">
        <w:rPr>
          <w:rFonts w:ascii="Arial Narrow" w:hAnsi="Arial Narrow" w:cs="Arial Narrow"/>
        </w:rPr>
        <w:t>bm</w:t>
      </w:r>
      <w:proofErr w:type="spellEnd"/>
      <w:r w:rsidRPr="00821241">
        <w:rPr>
          <w:rFonts w:ascii="Arial Narrow" w:hAnsi="Arial Narrow" w:cs="Arial Narrow"/>
        </w:rPr>
        <w:t xml:space="preserve"> 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 xml:space="preserve">odolnost proti oděru BS476 50000 </w:t>
      </w:r>
      <w:proofErr w:type="spellStart"/>
      <w:r w:rsidRPr="00821241">
        <w:rPr>
          <w:rFonts w:ascii="Arial Narrow" w:hAnsi="Arial Narrow" w:cs="Arial Narrow"/>
        </w:rPr>
        <w:t>Martindale</w:t>
      </w:r>
      <w:proofErr w:type="spellEnd"/>
      <w:r w:rsidRPr="00821241">
        <w:rPr>
          <w:rFonts w:ascii="Arial Narrow" w:hAnsi="Arial Narrow" w:cs="Arial Narrow"/>
        </w:rPr>
        <w:t xml:space="preserve"> 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 xml:space="preserve">odolnost proti </w:t>
      </w:r>
      <w:proofErr w:type="spellStart"/>
      <w:r w:rsidRPr="00821241">
        <w:rPr>
          <w:rFonts w:ascii="Arial Narrow" w:hAnsi="Arial Narrow" w:cs="Arial Narrow"/>
        </w:rPr>
        <w:t>žmolkování</w:t>
      </w:r>
      <w:proofErr w:type="spellEnd"/>
      <w:r w:rsidRPr="00821241">
        <w:rPr>
          <w:rFonts w:ascii="Arial Narrow" w:hAnsi="Arial Narrow" w:cs="Arial Narrow"/>
        </w:rPr>
        <w:t xml:space="preserve"> 4+ 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stálobarevnost 6+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Barva: černá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Kovové profily i plastové prvky: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prášková vypalovací barva - černá (RAL 9004)</w:t>
      </w:r>
    </w:p>
    <w:p w:rsidR="00821241" w:rsidRPr="00821241" w:rsidRDefault="00821241" w:rsidP="006C28F6">
      <w:pPr>
        <w:spacing w:after="0" w:line="240" w:lineRule="auto"/>
        <w:jc w:val="both"/>
        <w:rPr>
          <w:rFonts w:ascii="Arial Narrow" w:hAnsi="Arial Narrow"/>
        </w:rPr>
      </w:pP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821241">
        <w:rPr>
          <w:rFonts w:ascii="Arial Narrow" w:hAnsi="Arial Narrow"/>
          <w:b/>
        </w:rPr>
        <w:t>N4 – Kancelářská židle</w:t>
      </w: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</w:rPr>
      </w:pPr>
    </w:p>
    <w:p w:rsidR="00821241" w:rsidRPr="00821241" w:rsidRDefault="00482379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Ergonomická</w:t>
      </w:r>
      <w:r w:rsidR="00821241" w:rsidRPr="00821241">
        <w:rPr>
          <w:rFonts w:ascii="Arial Narrow" w:hAnsi="Arial Narrow" w:cs="Arial"/>
        </w:rPr>
        <w:t xml:space="preserve"> kancelářská židle s bederní opěrkou a opěrkou hlavy.  Je vybavena vysokou zádovou opěrou, kvalitní synchronní mechanikou, plynovým pístem, stavitelnými 3D područkami, pětiramenným ALU křížem a kolečky. Židle je provedena v černé barvě.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821241">
        <w:rPr>
          <w:rFonts w:ascii="Arial Narrow" w:hAnsi="Arial Narrow" w:cs="Arial"/>
          <w:b/>
          <w:bCs/>
        </w:rPr>
        <w:t xml:space="preserve">Područky </w:t>
      </w:r>
      <w:r w:rsidRPr="00821241">
        <w:rPr>
          <w:rFonts w:ascii="Arial Narrow" w:hAnsi="Arial Narrow" w:cs="Arial"/>
        </w:rPr>
        <w:t>mohou být sejmuty bez použití nástrojů. Plocha područek je z měkčeného plastu. Umožňují nastavení před i vzad, výškově i do šířky, případně je lze natočit. Zajištění polohy se děje pomocí aretačního mechanismu.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</w:rPr>
      </w:pPr>
      <w:r w:rsidRPr="00821241">
        <w:rPr>
          <w:rFonts w:ascii="Arial Narrow" w:hAnsi="Arial Narrow" w:cs="Arial"/>
          <w:b/>
          <w:bCs/>
        </w:rPr>
        <w:t>Synchronní mechanismus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821241">
        <w:rPr>
          <w:rFonts w:ascii="Arial Narrow" w:hAnsi="Arial Narrow" w:cs="Arial"/>
        </w:rPr>
        <w:t xml:space="preserve">Integrován do sedáku židle. Umožňuje nastavení krajních poloh. </w:t>
      </w:r>
      <w:proofErr w:type="gramStart"/>
      <w:r w:rsidRPr="00821241">
        <w:rPr>
          <w:rFonts w:ascii="Arial Narrow" w:hAnsi="Arial Narrow" w:cs="Arial"/>
        </w:rPr>
        <w:t>komponenty</w:t>
      </w:r>
      <w:proofErr w:type="gramEnd"/>
      <w:r w:rsidRPr="00821241">
        <w:rPr>
          <w:rFonts w:ascii="Arial Narrow" w:hAnsi="Arial Narrow" w:cs="Arial"/>
        </w:rPr>
        <w:t xml:space="preserve"> jsou vyrobeny z hliníkové slitiny a oceli s plastovými kryty. Možnost omezení pohybu zádové opěry v pěti různých polohách. Mo</w:t>
      </w:r>
      <w:r w:rsidR="005C1282">
        <w:rPr>
          <w:rFonts w:ascii="Arial Narrow" w:hAnsi="Arial Narrow" w:cs="Arial"/>
        </w:rPr>
        <w:t xml:space="preserve">žnost nastavení odporu </w:t>
      </w:r>
      <w:proofErr w:type="spellStart"/>
      <w:r w:rsidR="005C1282">
        <w:rPr>
          <w:rFonts w:ascii="Arial Narrow" w:hAnsi="Arial Narrow" w:cs="Arial"/>
        </w:rPr>
        <w:t>synchrnon</w:t>
      </w:r>
      <w:r w:rsidRPr="00821241">
        <w:rPr>
          <w:rFonts w:ascii="Arial Narrow" w:hAnsi="Arial Narrow" w:cs="Arial"/>
        </w:rPr>
        <w:t>ního</w:t>
      </w:r>
      <w:proofErr w:type="spellEnd"/>
      <w:r w:rsidRPr="00821241">
        <w:rPr>
          <w:rFonts w:ascii="Arial Narrow" w:hAnsi="Arial Narrow" w:cs="Arial"/>
        </w:rPr>
        <w:t xml:space="preserve"> mechanismu pomocí otočného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821241">
        <w:rPr>
          <w:rFonts w:ascii="Arial Narrow" w:hAnsi="Arial Narrow" w:cs="Arial"/>
        </w:rPr>
        <w:t>ovládacího prvku pod sedákem.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</w:rPr>
      </w:pPr>
      <w:r w:rsidRPr="00821241">
        <w:rPr>
          <w:rFonts w:ascii="Arial Narrow" w:hAnsi="Arial Narrow" w:cs="Arial"/>
          <w:b/>
          <w:bCs/>
        </w:rPr>
        <w:t>Nastavení sklonu sedáku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821241">
        <w:rPr>
          <w:rFonts w:ascii="Arial Narrow" w:hAnsi="Arial Narrow" w:cs="Arial"/>
        </w:rPr>
        <w:t>Volitelně může být židle Prime vybavena nastavením úhlu sklonu sedáku. Nastavení pouze dvou poloh – vodorovné nebo skloněné.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</w:rPr>
      </w:pPr>
      <w:r w:rsidRPr="00821241">
        <w:rPr>
          <w:rFonts w:ascii="Arial Narrow" w:hAnsi="Arial Narrow" w:cs="Arial"/>
          <w:b/>
          <w:bCs/>
        </w:rPr>
        <w:t>Posun sedáku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821241">
        <w:rPr>
          <w:rFonts w:ascii="Arial Narrow" w:hAnsi="Arial Narrow" w:cs="Arial"/>
        </w:rPr>
        <w:t>Nastavení hloubky sedáku je standa</w:t>
      </w:r>
      <w:r w:rsidR="005C1282">
        <w:rPr>
          <w:rFonts w:ascii="Arial Narrow" w:hAnsi="Arial Narrow" w:cs="Arial"/>
        </w:rPr>
        <w:t>r</w:t>
      </w:r>
      <w:r w:rsidRPr="00821241">
        <w:rPr>
          <w:rFonts w:ascii="Arial Narrow" w:hAnsi="Arial Narrow" w:cs="Arial"/>
        </w:rPr>
        <w:t>dní funkcí židle. Tvarování sedáku zajišťuje optimální komfort sezení. Polštář i látkový potah sedáku je možné bez použití nástrojů jednoduše sejmout a nahradit.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</w:rPr>
      </w:pPr>
      <w:r w:rsidRPr="00821241">
        <w:rPr>
          <w:rFonts w:ascii="Arial Narrow" w:hAnsi="Arial Narrow" w:cs="Arial"/>
          <w:b/>
          <w:bCs/>
        </w:rPr>
        <w:t>Zádová opěra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821241">
        <w:rPr>
          <w:rFonts w:ascii="Arial Narrow" w:hAnsi="Arial Narrow" w:cs="Arial"/>
        </w:rPr>
        <w:t>Tvořena dvěma pevně spojenými rámy s černou síťovou výplní. Opěra zad přirozeně kopíruje zakřivení páteře a umožňuje uživateli správně a nejpohodlněji sedět v ergonomické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821241">
        <w:rPr>
          <w:rFonts w:ascii="Arial Narrow" w:hAnsi="Arial Narrow" w:cs="Arial"/>
        </w:rPr>
        <w:t>pozici. Tímto pomáhá předcházet potížím s páteří, plynoucí z dlouhodobého sezení ve strnulé pozici.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</w:rPr>
      </w:pPr>
      <w:r w:rsidRPr="00821241">
        <w:rPr>
          <w:rFonts w:ascii="Arial Narrow" w:hAnsi="Arial Narrow" w:cs="Arial"/>
          <w:b/>
          <w:bCs/>
        </w:rPr>
        <w:t>Bederní opěrka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821241">
        <w:rPr>
          <w:rFonts w:ascii="Arial Narrow" w:hAnsi="Arial Narrow" w:cs="Arial"/>
        </w:rPr>
        <w:t xml:space="preserve">Umožňuje výškové nastavení a zajišťuje tak lepší komfort sezení. Je vyrobena z jednoho kusu plastu s atraktivním designem. Lze ji objednat dodatečně a k její instalaci nejsou </w:t>
      </w:r>
      <w:proofErr w:type="spellStart"/>
      <w:r w:rsidRPr="00821241">
        <w:rPr>
          <w:rFonts w:ascii="Arial Narrow" w:hAnsi="Arial Narrow" w:cs="Arial"/>
        </w:rPr>
        <w:t>nuté</w:t>
      </w:r>
      <w:proofErr w:type="spellEnd"/>
      <w:r w:rsidRPr="00821241">
        <w:rPr>
          <w:rFonts w:ascii="Arial Narrow" w:hAnsi="Arial Narrow" w:cs="Arial"/>
        </w:rPr>
        <w:t xml:space="preserve"> žádné nástroje.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</w:rPr>
      </w:pPr>
      <w:r w:rsidRPr="00821241">
        <w:rPr>
          <w:rFonts w:ascii="Arial Narrow" w:hAnsi="Arial Narrow" w:cs="Arial"/>
          <w:b/>
          <w:bCs/>
        </w:rPr>
        <w:t>Hlavová opěrka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821241">
        <w:rPr>
          <w:rFonts w:ascii="Arial Narrow" w:hAnsi="Arial Narrow" w:cs="Arial"/>
        </w:rPr>
        <w:t>Volitelná součást židle. Čalouněna stejným materiálem jako sedák.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</w:rPr>
      </w:pPr>
      <w:r w:rsidRPr="00821241">
        <w:rPr>
          <w:rFonts w:ascii="Arial Narrow" w:hAnsi="Arial Narrow" w:cs="Arial"/>
          <w:b/>
          <w:bCs/>
        </w:rPr>
        <w:t>Plynový píst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821241">
        <w:rPr>
          <w:rFonts w:ascii="Arial Narrow" w:hAnsi="Arial Narrow" w:cs="Arial"/>
        </w:rPr>
        <w:t>Má černé tělo a černou plynovou pružinu. Není tak vidět prach, který ulpívá na povrchu olejového pístu.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</w:rPr>
      </w:pPr>
      <w:r w:rsidRPr="00821241">
        <w:rPr>
          <w:rFonts w:ascii="Arial Narrow" w:hAnsi="Arial Narrow" w:cs="Arial"/>
          <w:b/>
          <w:bCs/>
        </w:rPr>
        <w:t>Pětiramenný kříž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821241">
        <w:rPr>
          <w:rFonts w:ascii="Arial Narrow" w:hAnsi="Arial Narrow" w:cs="Arial"/>
        </w:rPr>
        <w:t xml:space="preserve">Standardně se dodává v provedení z leštěného hliníku, na přání může být lakován barvou, případně může být v plastovém </w:t>
      </w:r>
      <w:proofErr w:type="spellStart"/>
      <w:r w:rsidRPr="00821241">
        <w:rPr>
          <w:rFonts w:ascii="Arial Narrow" w:hAnsi="Arial Narrow" w:cs="Arial"/>
        </w:rPr>
        <w:t>provední</w:t>
      </w:r>
      <w:proofErr w:type="spellEnd"/>
      <w:r w:rsidRPr="00821241">
        <w:rPr>
          <w:rFonts w:ascii="Arial Narrow" w:hAnsi="Arial Narrow" w:cs="Arial"/>
        </w:rPr>
        <w:t>. Kříž je doplněn kolečky pro tvrdou nebo měkkou podlahu, která jsou vždy doplněna kryty.</w:t>
      </w:r>
    </w:p>
    <w:p w:rsidR="00821241" w:rsidRPr="00821241" w:rsidRDefault="00821241" w:rsidP="006C28F6">
      <w:pPr>
        <w:spacing w:after="0" w:line="240" w:lineRule="auto"/>
        <w:jc w:val="both"/>
        <w:rPr>
          <w:rFonts w:ascii="Arial Narrow" w:hAnsi="Arial Narrow"/>
        </w:rPr>
      </w:pP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821241">
        <w:rPr>
          <w:rFonts w:ascii="Arial Narrow" w:hAnsi="Arial Narrow"/>
          <w:b/>
        </w:rPr>
        <w:t xml:space="preserve">N5 – </w:t>
      </w:r>
      <w:r w:rsidR="00360CD1">
        <w:rPr>
          <w:rFonts w:ascii="Arial Narrow" w:hAnsi="Arial Narrow"/>
          <w:b/>
        </w:rPr>
        <w:t>Pohovka</w:t>
      </w: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 xml:space="preserve">2x Třímístná pohovka s vysokými zády o šířce 196cm a výšce 149cm. Látkový potah s vysokou odolností proti otěru. 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Barevná kombinace žlutá z venkovní strany a černá na vnitřní straně.</w:t>
      </w:r>
    </w:p>
    <w:p w:rsidR="00821241" w:rsidRDefault="00821241" w:rsidP="006C28F6">
      <w:pPr>
        <w:spacing w:after="0" w:line="240" w:lineRule="auto"/>
        <w:jc w:val="both"/>
        <w:rPr>
          <w:rFonts w:ascii="Arial Narrow" w:hAnsi="Arial Narrow"/>
        </w:rPr>
      </w:pPr>
      <w:r w:rsidRPr="00821241">
        <w:rPr>
          <w:rFonts w:ascii="Arial Narrow" w:hAnsi="Arial Narrow"/>
        </w:rPr>
        <w:lastRenderedPageBreak/>
        <w:t>Chromované nohy</w:t>
      </w:r>
    </w:p>
    <w:p w:rsidR="008201F5" w:rsidRPr="00821241" w:rsidRDefault="008201F5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Ilustrační foto </w:t>
      </w:r>
      <w:proofErr w:type="gramStart"/>
      <w:r>
        <w:rPr>
          <w:rFonts w:ascii="Arial Narrow" w:hAnsi="Arial Narrow"/>
        </w:rPr>
        <w:t>viz</w:t>
      </w:r>
      <w:proofErr w:type="gramEnd"/>
      <w:r>
        <w:rPr>
          <w:rFonts w:ascii="Arial Narrow" w:hAnsi="Arial Narrow"/>
        </w:rPr>
        <w:t xml:space="preserve"> výpis prvků.</w:t>
      </w:r>
    </w:p>
    <w:p w:rsidR="00821241" w:rsidRPr="00821241" w:rsidRDefault="00821241" w:rsidP="006C28F6">
      <w:pPr>
        <w:spacing w:after="0" w:line="240" w:lineRule="auto"/>
        <w:jc w:val="both"/>
        <w:rPr>
          <w:rFonts w:ascii="Arial Narrow" w:hAnsi="Arial Narrow"/>
        </w:rPr>
      </w:pP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821241">
        <w:rPr>
          <w:rFonts w:ascii="Arial Narrow" w:hAnsi="Arial Narrow"/>
          <w:b/>
        </w:rPr>
        <w:t>N6 – Konferenční stolek</w:t>
      </w: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 xml:space="preserve">Konferenční stolek 100x50cm, </w:t>
      </w:r>
      <w:r w:rsidR="008201F5">
        <w:rPr>
          <w:rFonts w:ascii="Arial Narrow" w:hAnsi="Arial Narrow" w:cs="Arial Narrow"/>
        </w:rPr>
        <w:t xml:space="preserve">bílá deska, hranatá kovová podnož v provedení hlazená nerez, alt. </w:t>
      </w:r>
      <w:proofErr w:type="gramStart"/>
      <w:r w:rsidR="008201F5">
        <w:rPr>
          <w:rFonts w:ascii="Arial Narrow" w:hAnsi="Arial Narrow" w:cs="Arial Narrow"/>
        </w:rPr>
        <w:t>chrom</w:t>
      </w:r>
      <w:proofErr w:type="gramEnd"/>
      <w:r w:rsidR="008201F5">
        <w:rPr>
          <w:rFonts w:ascii="Arial Narrow" w:hAnsi="Arial Narrow" w:cs="Arial Narrow"/>
        </w:rPr>
        <w:t>.</w:t>
      </w:r>
    </w:p>
    <w:p w:rsidR="00821241" w:rsidRPr="00821241" w:rsidRDefault="00821241" w:rsidP="006C28F6">
      <w:pPr>
        <w:spacing w:after="0" w:line="240" w:lineRule="auto"/>
        <w:jc w:val="both"/>
        <w:rPr>
          <w:rFonts w:ascii="Arial Narrow" w:hAnsi="Arial Narrow"/>
        </w:rPr>
      </w:pP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821241">
        <w:rPr>
          <w:rFonts w:ascii="Arial Narrow" w:hAnsi="Arial Narrow"/>
          <w:b/>
        </w:rPr>
        <w:t>N7 – Fixní nástěnná tabule</w:t>
      </w: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Jednodílná magnetická tabule určená pro popis speciálním, za sucha stíratelným, fixem. Tabule je orámována hliníkovým profilem, v rozích zakončeným bezpečnostními plastovými koncovkami. Na spodní hraně je opatřena odkládací lištou.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Provedené ve dvou velikostech 1500x1000 (N7a) a 2000x1000mm (N7b).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KOTVENÍ:</w:t>
      </w:r>
    </w:p>
    <w:p w:rsidR="00821241" w:rsidRPr="00821241" w:rsidRDefault="00821241" w:rsidP="008212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  <w:r w:rsidRPr="00821241">
        <w:rPr>
          <w:rFonts w:ascii="Arial Narrow" w:hAnsi="Arial Narrow" w:cs="Arial Narrow"/>
        </w:rPr>
        <w:t>Kotveno do zděné příčky na hmoždinky.</w:t>
      </w:r>
    </w:p>
    <w:p w:rsidR="00821241" w:rsidRPr="00821241" w:rsidRDefault="00821241" w:rsidP="006C28F6">
      <w:pPr>
        <w:spacing w:after="0" w:line="240" w:lineRule="auto"/>
        <w:jc w:val="both"/>
        <w:rPr>
          <w:rFonts w:ascii="Arial Narrow" w:hAnsi="Arial Narrow"/>
        </w:rPr>
      </w:pPr>
    </w:p>
    <w:p w:rsidR="00990E4E" w:rsidRPr="00821241" w:rsidRDefault="00990E4E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821241">
        <w:rPr>
          <w:rFonts w:ascii="Arial Narrow" w:hAnsi="Arial Narrow"/>
          <w:b/>
        </w:rPr>
        <w:t>N8 – Věšáková stěna</w:t>
      </w:r>
    </w:p>
    <w:p w:rsidR="00990E4E" w:rsidRDefault="00990E4E" w:rsidP="006C28F6">
      <w:pPr>
        <w:spacing w:after="0" w:line="240" w:lineRule="auto"/>
        <w:jc w:val="both"/>
        <w:rPr>
          <w:rFonts w:ascii="Arial Narrow" w:hAnsi="Arial Narrow"/>
          <w:color w:val="FF0000"/>
        </w:rPr>
      </w:pPr>
    </w:p>
    <w:p w:rsidR="00D42F8D" w:rsidRDefault="00821241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</w:rPr>
      </w:pPr>
      <w:r w:rsidRPr="00821241">
        <w:rPr>
          <w:rFonts w:ascii="Arial Narrow" w:hAnsi="Arial Narrow" w:cs="Arial Narrow"/>
          <w:color w:val="000000"/>
        </w:rPr>
        <w:t>věšáková stěna 900x1700mm, konstrukce tvořená melaminovou dřevotřísko</w:t>
      </w:r>
      <w:r w:rsidR="00D42F8D">
        <w:rPr>
          <w:rFonts w:ascii="Arial Narrow" w:hAnsi="Arial Narrow" w:cs="Arial Narrow"/>
          <w:color w:val="000000"/>
        </w:rPr>
        <w:t xml:space="preserve">u s povrchovou úpravou - bílá, </w:t>
      </w:r>
    </w:p>
    <w:p w:rsidR="00821241" w:rsidRPr="00821241" w:rsidRDefault="00D42F8D" w:rsidP="0082124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 xml:space="preserve">v </w:t>
      </w:r>
      <w:r w:rsidR="00821241" w:rsidRPr="00821241">
        <w:rPr>
          <w:rFonts w:ascii="Arial Narrow" w:hAnsi="Arial Narrow" w:cs="Arial Narrow"/>
          <w:color w:val="000000"/>
        </w:rPr>
        <w:t>celkové tloušťce 18mm, hrany ABS, nerezové š</w:t>
      </w:r>
      <w:r w:rsidR="00360CD1">
        <w:rPr>
          <w:rFonts w:ascii="Arial Narrow" w:hAnsi="Arial Narrow" w:cs="Arial Narrow"/>
          <w:color w:val="000000"/>
        </w:rPr>
        <w:t xml:space="preserve">atní dvojháčky, kotveno do zděné příčky na </w:t>
      </w:r>
      <w:proofErr w:type="spellStart"/>
      <w:r w:rsidR="00360CD1">
        <w:rPr>
          <w:rFonts w:ascii="Arial Narrow" w:hAnsi="Arial Narrow" w:cs="Arial Narrow"/>
          <w:color w:val="000000"/>
        </w:rPr>
        <w:t>hmoždiny</w:t>
      </w:r>
      <w:proofErr w:type="spellEnd"/>
      <w:r w:rsidR="00360CD1">
        <w:rPr>
          <w:rFonts w:ascii="Arial Narrow" w:hAnsi="Arial Narrow" w:cs="Arial Narrow"/>
          <w:color w:val="000000"/>
        </w:rPr>
        <w:t>.</w:t>
      </w:r>
    </w:p>
    <w:p w:rsidR="00821241" w:rsidRPr="00990E4E" w:rsidRDefault="00821241" w:rsidP="006C28F6">
      <w:pPr>
        <w:spacing w:after="0" w:line="240" w:lineRule="auto"/>
        <w:jc w:val="both"/>
        <w:rPr>
          <w:rFonts w:ascii="Arial Narrow" w:hAnsi="Arial Narrow"/>
          <w:color w:val="FF0000"/>
        </w:rPr>
      </w:pPr>
    </w:p>
    <w:p w:rsidR="00990E4E" w:rsidRPr="00821241" w:rsidRDefault="00990E4E" w:rsidP="00216FA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color w:val="000000"/>
        </w:rPr>
      </w:pPr>
      <w:r w:rsidRPr="00821241">
        <w:rPr>
          <w:rFonts w:ascii="Arial Narrow" w:hAnsi="Arial Narrow" w:cs="Arial Narrow"/>
          <w:b/>
          <w:color w:val="000000"/>
        </w:rPr>
        <w:t>N9 – Nástěnná police</w:t>
      </w:r>
    </w:p>
    <w:p w:rsidR="00216FAB" w:rsidRPr="00216FAB" w:rsidRDefault="00216FAB" w:rsidP="00216FA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</w:rPr>
      </w:pPr>
    </w:p>
    <w:p w:rsidR="00216FAB" w:rsidRPr="00216FAB" w:rsidRDefault="00216FAB" w:rsidP="00216FA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</w:rPr>
      </w:pPr>
      <w:r w:rsidRPr="00216FAB">
        <w:rPr>
          <w:rFonts w:ascii="Arial Narrow" w:hAnsi="Arial Narrow" w:cs="Arial Narrow"/>
          <w:color w:val="000000"/>
        </w:rPr>
        <w:t>V</w:t>
      </w:r>
      <w:r w:rsidR="00391722">
        <w:rPr>
          <w:rFonts w:ascii="Arial Narrow" w:hAnsi="Arial Narrow" w:cs="Arial Narrow"/>
          <w:color w:val="000000"/>
        </w:rPr>
        <w:t> </w:t>
      </w:r>
      <w:r w:rsidRPr="00216FAB">
        <w:rPr>
          <w:rFonts w:ascii="Arial Narrow" w:hAnsi="Arial Narrow" w:cs="Arial Narrow"/>
          <w:color w:val="000000"/>
        </w:rPr>
        <w:t>místnosti</w:t>
      </w:r>
      <w:r w:rsidR="00391722">
        <w:rPr>
          <w:rFonts w:ascii="Arial Narrow" w:hAnsi="Arial Narrow" w:cs="Arial Narrow"/>
          <w:color w:val="000000"/>
        </w:rPr>
        <w:t xml:space="preserve"> učebny</w:t>
      </w:r>
      <w:r w:rsidRPr="00216FAB">
        <w:rPr>
          <w:rFonts w:ascii="Arial Narrow" w:hAnsi="Arial Narrow" w:cs="Arial Narrow"/>
          <w:color w:val="000000"/>
        </w:rPr>
        <w:t xml:space="preserve"> budou </w:t>
      </w:r>
      <w:proofErr w:type="spellStart"/>
      <w:r w:rsidRPr="00216FAB">
        <w:rPr>
          <w:rFonts w:ascii="Arial Narrow" w:hAnsi="Arial Narrow" w:cs="Arial Narrow"/>
          <w:color w:val="000000"/>
        </w:rPr>
        <w:t>nakotveny</w:t>
      </w:r>
      <w:proofErr w:type="spellEnd"/>
      <w:r w:rsidRPr="00216FAB">
        <w:rPr>
          <w:rFonts w:ascii="Arial Narrow" w:hAnsi="Arial Narrow" w:cs="Arial Narrow"/>
          <w:color w:val="000000"/>
        </w:rPr>
        <w:t xml:space="preserve"> 3 police o rozměrech 300x3000mm z melaminové dřevotřískové konstrukce v bílé barvě. Kotveny do zděných příček budou pomocí ocelových konzol v bílé barvě na </w:t>
      </w:r>
      <w:proofErr w:type="spellStart"/>
      <w:r w:rsidRPr="00216FAB">
        <w:rPr>
          <w:rFonts w:ascii="Arial Narrow" w:hAnsi="Arial Narrow" w:cs="Arial Narrow"/>
          <w:color w:val="000000"/>
        </w:rPr>
        <w:t>hmoždiny</w:t>
      </w:r>
      <w:proofErr w:type="spellEnd"/>
      <w:r w:rsidRPr="00216FAB">
        <w:rPr>
          <w:rFonts w:ascii="Arial Narrow" w:hAnsi="Arial Narrow" w:cs="Arial Narrow"/>
          <w:color w:val="000000"/>
        </w:rPr>
        <w:t xml:space="preserve">. </w:t>
      </w:r>
    </w:p>
    <w:p w:rsidR="00990E4E" w:rsidRPr="00990E4E" w:rsidRDefault="00990E4E" w:rsidP="006C28F6">
      <w:pPr>
        <w:spacing w:after="0" w:line="240" w:lineRule="auto"/>
        <w:jc w:val="both"/>
        <w:rPr>
          <w:rFonts w:ascii="Arial Narrow" w:hAnsi="Arial Narrow"/>
          <w:color w:val="FF0000"/>
        </w:rPr>
      </w:pPr>
    </w:p>
    <w:p w:rsidR="00990E4E" w:rsidRPr="00821241" w:rsidRDefault="00990E4E" w:rsidP="00216FA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color w:val="000000"/>
        </w:rPr>
      </w:pPr>
      <w:r w:rsidRPr="00821241">
        <w:rPr>
          <w:rFonts w:ascii="Arial Narrow" w:hAnsi="Arial Narrow" w:cs="Arial Narrow"/>
          <w:b/>
          <w:color w:val="000000"/>
        </w:rPr>
        <w:t>N10 – Držák LCD panelu</w:t>
      </w:r>
    </w:p>
    <w:p w:rsidR="00216FAB" w:rsidRPr="00216FAB" w:rsidRDefault="00216FAB" w:rsidP="00216FA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</w:rPr>
      </w:pPr>
    </w:p>
    <w:p w:rsidR="00216FAB" w:rsidRDefault="00216FAB" w:rsidP="004F28C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  <w:r w:rsidRPr="00216FAB">
        <w:rPr>
          <w:rFonts w:ascii="Arial Narrow" w:hAnsi="Arial Narrow" w:cs="Arial Narrow"/>
          <w:color w:val="000000"/>
        </w:rPr>
        <w:t xml:space="preserve">V místnosti budou na 3 místech do stávajících zděných příček </w:t>
      </w:r>
      <w:proofErr w:type="spellStart"/>
      <w:r w:rsidRPr="00216FAB">
        <w:rPr>
          <w:rFonts w:ascii="Arial Narrow" w:hAnsi="Arial Narrow" w:cs="Arial Narrow"/>
          <w:color w:val="000000"/>
        </w:rPr>
        <w:t>nakotveny</w:t>
      </w:r>
      <w:proofErr w:type="spellEnd"/>
      <w:r w:rsidRPr="00216FAB">
        <w:rPr>
          <w:rFonts w:ascii="Arial Narrow" w:hAnsi="Arial Narrow" w:cs="Arial Narrow"/>
          <w:color w:val="000000"/>
        </w:rPr>
        <w:t xml:space="preserve"> výškově polohovatelné držáky LCD monitorů. Jedná se o </w:t>
      </w:r>
      <w:r>
        <w:rPr>
          <w:rFonts w:ascii="Arial Narrow" w:hAnsi="Arial Narrow" w:cs="Arial Narrow"/>
          <w:color w:val="000000"/>
        </w:rPr>
        <w:t>nástěnný výškově polohovatelný držák na LCD televizi s úhlopříčkou od 32" do 55" s možností náklonu dolů o -8°, nahoru o +7°a natočení do stran o +/- 90°. Nosnost držáku 23 kg. Vzdálenost od zdi 92 - 524 mm. Výškové nastavení v rozmezí 265mm. Držák je kompatibilní se standardy VESA 200x100 -  400x400. Držák obsahuje systém pro vedení kabeláže. Konstrukce držáku je kombinací ocelové a hliníkové konstrukce s plynovými písty.</w:t>
      </w:r>
    </w:p>
    <w:p w:rsidR="00360CD1" w:rsidRDefault="00360CD1" w:rsidP="004F28C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</w:p>
    <w:p w:rsidR="004F28CE" w:rsidRDefault="004F28CE" w:rsidP="00216FA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</w:rPr>
      </w:pPr>
    </w:p>
    <w:p w:rsidR="004F28CE" w:rsidRPr="00821241" w:rsidRDefault="004F28CE" w:rsidP="00216FA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color w:val="000000"/>
        </w:rPr>
      </w:pPr>
      <w:r w:rsidRPr="00821241">
        <w:rPr>
          <w:rFonts w:ascii="Arial Narrow" w:hAnsi="Arial Narrow" w:cs="Arial Narrow"/>
          <w:b/>
          <w:color w:val="000000"/>
        </w:rPr>
        <w:t>N11 – Držák data projektoru</w:t>
      </w:r>
    </w:p>
    <w:p w:rsidR="004F28CE" w:rsidRDefault="004F28CE" w:rsidP="00216FA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</w:rPr>
      </w:pPr>
    </w:p>
    <w:p w:rsidR="004F28CE" w:rsidRDefault="004F28CE" w:rsidP="004F28C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 xml:space="preserve">Nad konferenční sezení bude zavěšen držák pro </w:t>
      </w:r>
      <w:proofErr w:type="spellStart"/>
      <w:r>
        <w:rPr>
          <w:rFonts w:ascii="Arial Narrow" w:hAnsi="Arial Narrow" w:cs="Arial Narrow"/>
          <w:color w:val="000000"/>
        </w:rPr>
        <w:t>dataprojektor</w:t>
      </w:r>
      <w:proofErr w:type="spellEnd"/>
      <w:r>
        <w:rPr>
          <w:rFonts w:ascii="Arial Narrow" w:hAnsi="Arial Narrow" w:cs="Arial Narrow"/>
          <w:color w:val="000000"/>
        </w:rPr>
        <w:t xml:space="preserve">. Držák bude ocelový v černé barvě, bude výškově stavitelný v rozmezí 44-79cm a otočný horizontálně +- 360°a vertikálně +- 90°. Nosnost 35kg. Držák bude </w:t>
      </w:r>
      <w:proofErr w:type="spellStart"/>
      <w:r>
        <w:rPr>
          <w:rFonts w:ascii="Arial Narrow" w:hAnsi="Arial Narrow" w:cs="Arial Narrow"/>
          <w:color w:val="000000"/>
        </w:rPr>
        <w:t>přikotven</w:t>
      </w:r>
      <w:proofErr w:type="spellEnd"/>
      <w:r>
        <w:rPr>
          <w:rFonts w:ascii="Arial Narrow" w:hAnsi="Arial Narrow" w:cs="Arial Narrow"/>
          <w:color w:val="000000"/>
        </w:rPr>
        <w:t xml:space="preserve"> k hliníkové nosné konstrukci pod stropem přes systémové kotevní prvky hliníkového systému.</w:t>
      </w:r>
    </w:p>
    <w:p w:rsidR="00391722" w:rsidRDefault="00391722" w:rsidP="006C28F6">
      <w:pPr>
        <w:spacing w:after="0" w:line="240" w:lineRule="auto"/>
        <w:jc w:val="both"/>
        <w:rPr>
          <w:rFonts w:ascii="Arial Narrow" w:hAnsi="Arial Narrow"/>
        </w:rPr>
      </w:pPr>
    </w:p>
    <w:p w:rsidR="00391722" w:rsidRDefault="0095130F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Výběr všech nábytkových prvků bude konzultován s architektem a investorem.</w:t>
      </w:r>
    </w:p>
    <w:p w:rsidR="0095130F" w:rsidRDefault="0095130F" w:rsidP="006C28F6">
      <w:pPr>
        <w:spacing w:after="0" w:line="240" w:lineRule="auto"/>
        <w:jc w:val="both"/>
        <w:rPr>
          <w:rFonts w:ascii="Arial Narrow" w:hAnsi="Arial Narrow"/>
        </w:rPr>
      </w:pPr>
    </w:p>
    <w:p w:rsidR="0095130F" w:rsidRDefault="0095130F" w:rsidP="006C28F6">
      <w:pPr>
        <w:spacing w:after="0" w:line="240" w:lineRule="auto"/>
        <w:jc w:val="both"/>
        <w:rPr>
          <w:rFonts w:ascii="Arial Narrow" w:hAnsi="Arial Narrow"/>
        </w:rPr>
      </w:pPr>
    </w:p>
    <w:p w:rsidR="004D5EA3" w:rsidRPr="004D5EA3" w:rsidRDefault="004D5EA3" w:rsidP="006C28F6">
      <w:pPr>
        <w:spacing w:after="0" w:line="240" w:lineRule="auto"/>
        <w:jc w:val="both"/>
        <w:rPr>
          <w:rFonts w:ascii="Arial Narrow" w:hAnsi="Arial Narrow"/>
          <w:b/>
        </w:rPr>
      </w:pPr>
      <w:r w:rsidRPr="004D5EA3">
        <w:rPr>
          <w:rFonts w:ascii="Arial Narrow" w:hAnsi="Arial Narrow"/>
          <w:b/>
        </w:rPr>
        <w:t>9 Technické vlastnosti stavby</w:t>
      </w:r>
    </w:p>
    <w:p w:rsidR="004D5EA3" w:rsidRDefault="004D5EA3" w:rsidP="006C28F6">
      <w:pPr>
        <w:spacing w:after="0" w:line="240" w:lineRule="auto"/>
        <w:jc w:val="both"/>
        <w:rPr>
          <w:rFonts w:ascii="Arial Narrow" w:hAnsi="Arial Narrow"/>
        </w:rPr>
      </w:pP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Budova byla uvedena do provozu v roce 2004. Jedná se o kombinaci železobetonového a ocelového skeletu.</w:t>
      </w:r>
      <w:r w:rsidRPr="004D5EA3">
        <w:rPr>
          <w:rFonts w:ascii="Arial Narrow" w:hAnsi="Arial Narrow"/>
        </w:rPr>
        <w:t xml:space="preserve"> Navrženými úpravami nebude do nosných konstrukcí zasahováno. Dodavatel stavby má povinnost oznámit generálnímu projektantovi jakékoli podezření na technické poškození stavby</w:t>
      </w:r>
      <w:r w:rsidR="00231D5D">
        <w:rPr>
          <w:rFonts w:ascii="Arial Narrow" w:hAnsi="Arial Narrow"/>
        </w:rPr>
        <w:t>,</w:t>
      </w:r>
      <w:r w:rsidRPr="004D5EA3">
        <w:rPr>
          <w:rFonts w:ascii="Arial Narrow" w:hAnsi="Arial Narrow"/>
        </w:rPr>
        <w:t xml:space="preserve"> na které v průběhu výstavby narazí. </w:t>
      </w:r>
    </w:p>
    <w:p w:rsidR="00EC71B5" w:rsidRDefault="00EC71B5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D42F8D" w:rsidRDefault="00D42F8D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  <w:r w:rsidRPr="004D5EA3">
        <w:rPr>
          <w:rFonts w:ascii="Arial Narrow" w:hAnsi="Arial Narrow"/>
          <w:b/>
        </w:rPr>
        <w:lastRenderedPageBreak/>
        <w:t>10 Stavební fyzika</w:t>
      </w: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  <w:r w:rsidRPr="004D5EA3">
        <w:rPr>
          <w:rFonts w:ascii="Arial Narrow" w:hAnsi="Arial Narrow"/>
          <w:b/>
        </w:rPr>
        <w:t>10.1 Tepelná technika</w:t>
      </w: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 w:rsidRPr="004D5EA3">
        <w:rPr>
          <w:rFonts w:ascii="Arial Narrow" w:hAnsi="Arial Narrow"/>
        </w:rPr>
        <w:t>Jednotlivé konstrukce resp. skladby obvodových konstrukcí jsou stávající a stavebními úpravami nedojde k zásahům do obálky objektu a ke zhoršení její tepelně technických vlastností.</w:t>
      </w:r>
    </w:p>
    <w:p w:rsidR="00BF4369" w:rsidRDefault="00BF4369" w:rsidP="004D5EA3">
      <w:pPr>
        <w:spacing w:after="0" w:line="240" w:lineRule="auto"/>
        <w:jc w:val="both"/>
        <w:rPr>
          <w:rFonts w:ascii="Arial Narrow" w:hAnsi="Arial Narrow"/>
        </w:rPr>
      </w:pP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10.2</w:t>
      </w:r>
      <w:r w:rsidRPr="004D5EA3">
        <w:rPr>
          <w:rFonts w:ascii="Arial Narrow" w:hAnsi="Arial Narrow"/>
          <w:b/>
        </w:rPr>
        <w:t xml:space="preserve"> Osvětlení a oslunění</w:t>
      </w: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 w:rsidRPr="004D5EA3">
        <w:rPr>
          <w:rFonts w:ascii="Arial Narrow" w:hAnsi="Arial Narrow"/>
        </w:rPr>
        <w:t>Stávající osvětlení zůstává ve stejném rozsahu a stavební úpravy nebudou mít vliv na zhoršení oslunění.</w:t>
      </w: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10.3</w:t>
      </w:r>
      <w:r w:rsidRPr="004D5EA3">
        <w:rPr>
          <w:rFonts w:ascii="Arial Narrow" w:hAnsi="Arial Narrow"/>
          <w:b/>
        </w:rPr>
        <w:t xml:space="preserve"> Akustika hluk a vibrace</w:t>
      </w: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  <w:b/>
        </w:rPr>
      </w:pP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 w:rsidRPr="004D5EA3">
        <w:rPr>
          <w:rFonts w:ascii="Arial Narrow" w:hAnsi="Arial Narrow"/>
        </w:rPr>
        <w:t xml:space="preserve">Realizované stavební úpravy nebudou mít negativní dopad na zdraví obyvatel ani životní prostředí. </w:t>
      </w:r>
    </w:p>
    <w:p w:rsidR="004D5EA3" w:rsidRP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 w:rsidRPr="004D5EA3">
        <w:rPr>
          <w:rFonts w:ascii="Arial Narrow" w:hAnsi="Arial Narrow"/>
        </w:rPr>
        <w:t>Všechna zabudovaná technická zařízení působící hluk a vibrace (například vzduchotechnická zařízení, ventilátory, atd.) budou instalována tak, aby byl omezen přenos hluku a vibrací do stavební konstrukce a jejich šíření zejména do akusticky chráněných místností (například obytných místností). Připevnění ke konstrukci bude provedeno stavebnicovým kotevním systémem přes pružné podložky.</w:t>
      </w:r>
    </w:p>
    <w:p w:rsidR="004D5EA3" w:rsidRDefault="004D5EA3" w:rsidP="004D5EA3">
      <w:pPr>
        <w:spacing w:after="0" w:line="240" w:lineRule="auto"/>
        <w:jc w:val="both"/>
        <w:rPr>
          <w:rFonts w:ascii="Arial Narrow" w:hAnsi="Arial Narrow"/>
        </w:rPr>
      </w:pPr>
      <w:r w:rsidRPr="004D5EA3">
        <w:rPr>
          <w:rFonts w:ascii="Arial Narrow" w:hAnsi="Arial Narrow"/>
        </w:rPr>
        <w:t>Objekt nebude zdrojem působení vysoký</w:t>
      </w:r>
      <w:r w:rsidR="00391722">
        <w:rPr>
          <w:rFonts w:ascii="Arial Narrow" w:hAnsi="Arial Narrow"/>
        </w:rPr>
        <w:t>ch a velmi vysokých frekvencí</w:t>
      </w:r>
      <w:r w:rsidRPr="004D5EA3">
        <w:rPr>
          <w:rFonts w:ascii="Arial Narrow" w:hAnsi="Arial Narrow"/>
        </w:rPr>
        <w:t>. Škodlivé účinky záření vysokofrekvenčního, infračerveného, viditelného, a ultrafialového se budou uplatňovat při sváření pouze po dobu výstavby, popř. údržby. Při této činnosti budou dodržena všechna předepsaná ochranná opatření.</w:t>
      </w:r>
    </w:p>
    <w:p w:rsidR="00FC0343" w:rsidRDefault="00FC0343" w:rsidP="004D5EA3">
      <w:pPr>
        <w:spacing w:after="0" w:line="240" w:lineRule="auto"/>
        <w:jc w:val="both"/>
        <w:rPr>
          <w:rFonts w:ascii="Arial Narrow" w:hAnsi="Arial Narrow"/>
        </w:rPr>
      </w:pPr>
    </w:p>
    <w:p w:rsidR="00FC0343" w:rsidRPr="00FC0343" w:rsidRDefault="00FC0343" w:rsidP="004D5EA3">
      <w:pPr>
        <w:spacing w:after="0" w:line="240" w:lineRule="auto"/>
        <w:jc w:val="both"/>
        <w:rPr>
          <w:rFonts w:ascii="Arial Narrow" w:hAnsi="Arial Narrow"/>
          <w:b/>
        </w:rPr>
      </w:pPr>
      <w:r w:rsidRPr="00FC0343">
        <w:rPr>
          <w:rFonts w:ascii="Arial Narrow" w:hAnsi="Arial Narrow"/>
          <w:b/>
        </w:rPr>
        <w:t>11 Výpis použitých norem</w:t>
      </w:r>
    </w:p>
    <w:p w:rsidR="00FC0343" w:rsidRDefault="00FC0343" w:rsidP="004D5EA3">
      <w:pPr>
        <w:spacing w:after="0" w:line="240" w:lineRule="auto"/>
        <w:jc w:val="both"/>
        <w:rPr>
          <w:rFonts w:ascii="Arial Narrow" w:hAnsi="Arial Narrow"/>
        </w:rPr>
      </w:pPr>
    </w:p>
    <w:p w:rsidR="00FC0343" w:rsidRPr="00FC0343" w:rsidRDefault="00FC0343" w:rsidP="00FC0343">
      <w:pPr>
        <w:pStyle w:val="textdosloupcu"/>
        <w:rPr>
          <w:rFonts w:ascii="Arial Narrow" w:hAnsi="Arial Narrow"/>
          <w:lang w:val="en-US"/>
        </w:rPr>
      </w:pPr>
      <w:proofErr w:type="spellStart"/>
      <w:proofErr w:type="gramStart"/>
      <w:r w:rsidRPr="00FC0343">
        <w:rPr>
          <w:rFonts w:ascii="Arial Narrow" w:hAnsi="Arial Narrow"/>
          <w:lang w:val="en-US"/>
        </w:rPr>
        <w:t>vyhl</w:t>
      </w:r>
      <w:proofErr w:type="spellEnd"/>
      <w:proofErr w:type="gramEnd"/>
      <w:r w:rsidRPr="00FC0343">
        <w:rPr>
          <w:rFonts w:ascii="Arial Narrow" w:hAnsi="Arial Narrow"/>
          <w:lang w:val="en-US"/>
        </w:rPr>
        <w:t>. 268/2009 Sb.</w:t>
      </w:r>
      <w:r w:rsidRPr="00FC0343">
        <w:rPr>
          <w:rFonts w:ascii="Arial Narrow" w:hAnsi="Arial Narrow"/>
          <w:lang w:val="en-US"/>
        </w:rPr>
        <w:tab/>
      </w:r>
      <w:r w:rsidRPr="00FC0343">
        <w:rPr>
          <w:rFonts w:ascii="Arial Narrow" w:hAnsi="Arial Narrow"/>
        </w:rPr>
        <w:t xml:space="preserve">o technických požadavcích </w:t>
      </w:r>
      <w:proofErr w:type="gramStart"/>
      <w:r w:rsidRPr="00FC0343">
        <w:rPr>
          <w:rFonts w:ascii="Arial Narrow" w:hAnsi="Arial Narrow"/>
        </w:rPr>
        <w:t>na</w:t>
      </w:r>
      <w:proofErr w:type="gramEnd"/>
      <w:r w:rsidRPr="00FC0343">
        <w:rPr>
          <w:rFonts w:ascii="Arial Narrow" w:hAnsi="Arial Narrow"/>
        </w:rPr>
        <w:t xml:space="preserve"> stavby</w:t>
      </w:r>
    </w:p>
    <w:p w:rsidR="00FC0343" w:rsidRPr="00FC0343" w:rsidRDefault="00FC0343" w:rsidP="00FC0343">
      <w:pPr>
        <w:pStyle w:val="textdosloupcu"/>
        <w:rPr>
          <w:rFonts w:ascii="Arial Narrow" w:hAnsi="Arial Narrow"/>
          <w:lang w:val="en-US"/>
        </w:rPr>
      </w:pPr>
      <w:proofErr w:type="spellStart"/>
      <w:proofErr w:type="gramStart"/>
      <w:r w:rsidRPr="00FC0343">
        <w:rPr>
          <w:rFonts w:ascii="Arial Narrow" w:hAnsi="Arial Narrow"/>
          <w:lang w:val="en-US"/>
        </w:rPr>
        <w:t>vyhl</w:t>
      </w:r>
      <w:proofErr w:type="spellEnd"/>
      <w:proofErr w:type="gramEnd"/>
      <w:r w:rsidRPr="00FC0343">
        <w:rPr>
          <w:rFonts w:ascii="Arial Narrow" w:hAnsi="Arial Narrow"/>
          <w:lang w:val="en-US"/>
        </w:rPr>
        <w:t>. 398/2009 Sb.</w:t>
      </w:r>
      <w:r w:rsidRPr="00FC0343">
        <w:rPr>
          <w:rFonts w:ascii="Arial Narrow" w:hAnsi="Arial Narrow"/>
          <w:lang w:val="en-US"/>
        </w:rPr>
        <w:tab/>
        <w:t>o becnýchtechnickýchpožadavcíchzabezpečujícíchbezbariérovéužívánístaveb</w:t>
      </w:r>
    </w:p>
    <w:p w:rsidR="00FC0343" w:rsidRPr="00FC0343" w:rsidRDefault="00FC0343" w:rsidP="00FC0343">
      <w:pPr>
        <w:pStyle w:val="textdosloupcu"/>
        <w:rPr>
          <w:rFonts w:ascii="Arial Narrow" w:hAnsi="Arial Narrow"/>
          <w:lang w:val="en-US"/>
        </w:rPr>
      </w:pPr>
      <w:proofErr w:type="spellStart"/>
      <w:proofErr w:type="gramStart"/>
      <w:r w:rsidRPr="00FC0343">
        <w:rPr>
          <w:rFonts w:ascii="Arial Narrow" w:hAnsi="Arial Narrow"/>
          <w:lang w:val="en-US"/>
        </w:rPr>
        <w:t>vyhl</w:t>
      </w:r>
      <w:proofErr w:type="spellEnd"/>
      <w:proofErr w:type="gramEnd"/>
      <w:r w:rsidRPr="00FC0343">
        <w:rPr>
          <w:rFonts w:ascii="Arial Narrow" w:hAnsi="Arial Narrow"/>
          <w:lang w:val="en-US"/>
        </w:rPr>
        <w:t>. 499/2006 Sb.</w:t>
      </w:r>
      <w:r w:rsidRPr="00FC0343">
        <w:rPr>
          <w:rFonts w:ascii="Arial Narrow" w:hAnsi="Arial Narrow"/>
          <w:lang w:val="en-US"/>
        </w:rPr>
        <w:tab/>
        <w:t xml:space="preserve">o </w:t>
      </w:r>
      <w:proofErr w:type="spellStart"/>
      <w:r w:rsidRPr="00FC0343">
        <w:rPr>
          <w:rFonts w:ascii="Arial Narrow" w:hAnsi="Arial Narrow"/>
          <w:lang w:val="en-US"/>
        </w:rPr>
        <w:t>dokumentaci</w:t>
      </w:r>
      <w:proofErr w:type="spellEnd"/>
      <w:r w:rsidRPr="00FC0343">
        <w:rPr>
          <w:rFonts w:ascii="Arial Narrow" w:hAnsi="Arial Narrow"/>
          <w:lang w:val="en-US"/>
        </w:rPr>
        <w:t xml:space="preserve"> </w:t>
      </w:r>
      <w:proofErr w:type="spellStart"/>
      <w:r w:rsidRPr="00FC0343">
        <w:rPr>
          <w:rFonts w:ascii="Arial Narrow" w:hAnsi="Arial Narrow"/>
          <w:lang w:val="en-US"/>
        </w:rPr>
        <w:t>staveb</w:t>
      </w:r>
      <w:proofErr w:type="spellEnd"/>
    </w:p>
    <w:p w:rsidR="00FC0343" w:rsidRPr="004D5EA3" w:rsidRDefault="00FC0343" w:rsidP="004D5EA3">
      <w:pPr>
        <w:spacing w:after="0" w:line="240" w:lineRule="auto"/>
        <w:jc w:val="both"/>
        <w:rPr>
          <w:rFonts w:ascii="Arial Narrow" w:hAnsi="Arial Narrow"/>
        </w:rPr>
      </w:pPr>
    </w:p>
    <w:p w:rsidR="00A077BB" w:rsidRDefault="00A077BB" w:rsidP="006C28F6">
      <w:pPr>
        <w:spacing w:after="0" w:line="240" w:lineRule="auto"/>
        <w:jc w:val="both"/>
        <w:rPr>
          <w:rFonts w:ascii="Arial Narrow" w:hAnsi="Arial Narrow"/>
        </w:rPr>
      </w:pPr>
    </w:p>
    <w:p w:rsidR="00A077BB" w:rsidRDefault="005C1817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Brně dne </w:t>
      </w:r>
      <w:proofErr w:type="gramStart"/>
      <w:r w:rsidR="00990E4E">
        <w:rPr>
          <w:rFonts w:ascii="Arial Narrow" w:hAnsi="Arial Narrow"/>
        </w:rPr>
        <w:t>30.9.2017</w:t>
      </w:r>
      <w:proofErr w:type="gramEnd"/>
    </w:p>
    <w:p w:rsidR="005C1817" w:rsidRDefault="005C1817" w:rsidP="006C28F6">
      <w:pPr>
        <w:spacing w:after="0" w:line="240" w:lineRule="auto"/>
        <w:jc w:val="both"/>
        <w:rPr>
          <w:rFonts w:ascii="Arial Narrow" w:hAnsi="Arial Narrow"/>
        </w:rPr>
      </w:pPr>
    </w:p>
    <w:p w:rsidR="005C1817" w:rsidRDefault="005C1817" w:rsidP="006C28F6">
      <w:pPr>
        <w:spacing w:after="0" w:line="240" w:lineRule="auto"/>
        <w:jc w:val="both"/>
        <w:rPr>
          <w:rFonts w:ascii="Arial Narrow" w:hAnsi="Arial Narrow"/>
        </w:rPr>
      </w:pPr>
    </w:p>
    <w:p w:rsidR="005C1817" w:rsidRDefault="005C1817" w:rsidP="006C28F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Vypracoval: </w:t>
      </w:r>
      <w:proofErr w:type="spellStart"/>
      <w:proofErr w:type="gramStart"/>
      <w:r>
        <w:rPr>
          <w:rFonts w:ascii="Arial Narrow" w:hAnsi="Arial Narrow"/>
        </w:rPr>
        <w:t>Ing.arch</w:t>
      </w:r>
      <w:proofErr w:type="spellEnd"/>
      <w:r>
        <w:rPr>
          <w:rFonts w:ascii="Arial Narrow" w:hAnsi="Arial Narrow"/>
        </w:rPr>
        <w:t>.</w:t>
      </w:r>
      <w:proofErr w:type="gramEnd"/>
      <w:r>
        <w:rPr>
          <w:rFonts w:ascii="Arial Narrow" w:hAnsi="Arial Narrow"/>
        </w:rPr>
        <w:t xml:space="preserve"> Lukáš Urban</w:t>
      </w:r>
    </w:p>
    <w:p w:rsidR="00D7320C" w:rsidRDefault="00D7320C" w:rsidP="006C28F6">
      <w:pPr>
        <w:spacing w:after="0" w:line="240" w:lineRule="auto"/>
        <w:jc w:val="both"/>
        <w:rPr>
          <w:rFonts w:ascii="Arial Narrow" w:hAnsi="Arial Narrow"/>
        </w:rPr>
      </w:pPr>
    </w:p>
    <w:p w:rsidR="00112D61" w:rsidRPr="00226D22" w:rsidRDefault="00112D61" w:rsidP="006C28F6">
      <w:pPr>
        <w:spacing w:after="0" w:line="240" w:lineRule="auto"/>
        <w:jc w:val="both"/>
        <w:rPr>
          <w:rFonts w:ascii="Arial Narrow" w:hAnsi="Arial Narrow"/>
        </w:rPr>
      </w:pPr>
    </w:p>
    <w:sectPr w:rsidR="00112D61" w:rsidRPr="00226D22" w:rsidSect="00EC71B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655" w:rsidRDefault="00A54655" w:rsidP="00EC71B5">
      <w:pPr>
        <w:spacing w:after="0" w:line="240" w:lineRule="auto"/>
      </w:pPr>
      <w:r>
        <w:separator/>
      </w:r>
    </w:p>
  </w:endnote>
  <w:endnote w:type="continuationSeparator" w:id="1">
    <w:p w:rsidR="00A54655" w:rsidRDefault="00A54655" w:rsidP="00EC7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687" w:rsidRPr="00EC71B5" w:rsidRDefault="00587687" w:rsidP="00EC71B5">
    <w:pPr>
      <w:pStyle w:val="Zpat"/>
      <w:jc w:val="center"/>
      <w:rPr>
        <w:rFonts w:ascii="Arial Narrow" w:hAnsi="Arial Narrow" w:cs="Arial Narrow"/>
        <w:color w:val="999999"/>
        <w:sz w:val="16"/>
        <w:szCs w:val="16"/>
      </w:rPr>
    </w:pPr>
    <w:proofErr w:type="spellStart"/>
    <w:proofErr w:type="gramStart"/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>Ing.arch</w:t>
    </w:r>
    <w:proofErr w:type="spellEnd"/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>.</w:t>
    </w:r>
    <w:proofErr w:type="gramEnd"/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 xml:space="preserve"> Lukáš Urban, </w:t>
    </w:r>
    <w:r w:rsidRPr="00EC71B5">
      <w:rPr>
        <w:rFonts w:ascii="Arial Narrow" w:hAnsi="Arial Narrow" w:cs="Arial Narrow"/>
        <w:color w:val="999999"/>
        <w:sz w:val="16"/>
        <w:szCs w:val="16"/>
      </w:rPr>
      <w:t xml:space="preserve">Tel.: 777 124 088, </w:t>
    </w:r>
    <w:r w:rsidRPr="00EC71B5">
      <w:rPr>
        <w:rFonts w:ascii="Arial Narrow" w:hAnsi="Arial Narrow"/>
      </w:rPr>
      <w:t xml:space="preserve"> </w:t>
    </w:r>
    <w:proofErr w:type="spellStart"/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>Ing.arch</w:t>
    </w:r>
    <w:proofErr w:type="spellEnd"/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 xml:space="preserve">. </w:t>
    </w:r>
    <w:smartTag w:uri="urn:schemas-microsoft-com:office:smarttags" w:element="PersonName">
      <w:smartTagPr>
        <w:attr w:name="ProductID" w:val="Martin Čelikovský"/>
      </w:smartTagPr>
      <w:r w:rsidRPr="00EC71B5">
        <w:rPr>
          <w:rFonts w:ascii="Arial Narrow" w:hAnsi="Arial Narrow" w:cs="Arial Narrow"/>
          <w:b/>
          <w:bCs/>
          <w:color w:val="999999"/>
          <w:sz w:val="20"/>
          <w:u w:val="single"/>
        </w:rPr>
        <w:t xml:space="preserve">Martin </w:t>
      </w:r>
      <w:proofErr w:type="spellStart"/>
      <w:r w:rsidRPr="00EC71B5">
        <w:rPr>
          <w:rFonts w:ascii="Arial Narrow" w:hAnsi="Arial Narrow" w:cs="Arial Narrow"/>
          <w:b/>
          <w:bCs/>
          <w:color w:val="999999"/>
          <w:sz w:val="20"/>
          <w:u w:val="single"/>
        </w:rPr>
        <w:t>Čelikovský</w:t>
      </w:r>
    </w:smartTag>
    <w:proofErr w:type="spellEnd"/>
    <w:r w:rsidRPr="00EC71B5">
      <w:rPr>
        <w:rFonts w:ascii="Arial Narrow" w:hAnsi="Arial Narrow" w:cs="Arial Narrow"/>
        <w:b/>
        <w:bCs/>
        <w:color w:val="999999"/>
        <w:sz w:val="20"/>
        <w:u w:val="single"/>
      </w:rPr>
      <w:t xml:space="preserve">, </w:t>
    </w:r>
    <w:r w:rsidRPr="00EC71B5">
      <w:rPr>
        <w:rFonts w:ascii="Arial Narrow" w:hAnsi="Arial Narrow" w:cs="Arial Narrow"/>
        <w:color w:val="999999"/>
        <w:sz w:val="16"/>
        <w:szCs w:val="16"/>
      </w:rPr>
      <w:t xml:space="preserve">Tel.: 608 384 718, </w:t>
    </w:r>
  </w:p>
  <w:p w:rsidR="00587687" w:rsidRPr="00EC71B5" w:rsidRDefault="00587687" w:rsidP="00EC71B5">
    <w:pPr>
      <w:pStyle w:val="Zpat"/>
      <w:jc w:val="center"/>
      <w:rPr>
        <w:rFonts w:ascii="Arial Narrow" w:hAnsi="Arial Narrow" w:cs="Arial Narrow"/>
        <w:color w:val="999999"/>
        <w:sz w:val="16"/>
        <w:szCs w:val="16"/>
      </w:rPr>
    </w:pPr>
    <w:r w:rsidRPr="00EC71B5">
      <w:rPr>
        <w:rFonts w:ascii="Arial Narrow" w:hAnsi="Arial Narrow" w:cs="Arial Narrow"/>
        <w:color w:val="999999"/>
        <w:sz w:val="16"/>
        <w:szCs w:val="16"/>
      </w:rPr>
      <w:t>Office: Tomešova 563/2b, Brno, email: atelier@</w:t>
    </w:r>
    <w:proofErr w:type="spellStart"/>
    <w:r w:rsidRPr="00EC71B5">
      <w:rPr>
        <w:rFonts w:ascii="Arial Narrow" w:hAnsi="Arial Narrow" w:cs="Arial Narrow"/>
        <w:color w:val="999999"/>
        <w:sz w:val="16"/>
        <w:szCs w:val="16"/>
      </w:rPr>
      <w:t>urban</w:t>
    </w:r>
    <w:proofErr w:type="spellEnd"/>
    <w:r w:rsidRPr="00EC71B5">
      <w:rPr>
        <w:rFonts w:ascii="Arial Narrow" w:hAnsi="Arial Narrow" w:cs="Arial Narrow"/>
        <w:color w:val="999999"/>
        <w:sz w:val="16"/>
        <w:szCs w:val="16"/>
      </w:rPr>
      <w:t>-celikovsky.cz, www.</w:t>
    </w:r>
    <w:proofErr w:type="spellStart"/>
    <w:r w:rsidRPr="00EC71B5">
      <w:rPr>
        <w:rFonts w:ascii="Arial Narrow" w:hAnsi="Arial Narrow" w:cs="Arial Narrow"/>
        <w:color w:val="999999"/>
        <w:sz w:val="16"/>
        <w:szCs w:val="16"/>
      </w:rPr>
      <w:t>urban</w:t>
    </w:r>
    <w:proofErr w:type="spellEnd"/>
    <w:r w:rsidRPr="00EC71B5">
      <w:rPr>
        <w:rFonts w:ascii="Arial Narrow" w:hAnsi="Arial Narrow" w:cs="Arial Narrow"/>
        <w:color w:val="999999"/>
        <w:sz w:val="16"/>
        <w:szCs w:val="16"/>
      </w:rPr>
      <w:t>-celikovsky.cz</w:t>
    </w:r>
  </w:p>
  <w:p w:rsidR="00587687" w:rsidRPr="00EC71B5" w:rsidRDefault="00587687" w:rsidP="00EC71B5">
    <w:pPr>
      <w:pStyle w:val="Zpat"/>
      <w:jc w:val="center"/>
      <w:rPr>
        <w:rFonts w:ascii="Arial Narrow" w:hAnsi="Arial Narrow"/>
      </w:rPr>
    </w:pPr>
  </w:p>
  <w:p w:rsidR="00587687" w:rsidRPr="00EC71B5" w:rsidRDefault="00334603" w:rsidP="00EC71B5">
    <w:pPr>
      <w:pStyle w:val="Zpat"/>
      <w:jc w:val="center"/>
      <w:rPr>
        <w:rFonts w:ascii="Arial Narrow" w:hAnsi="Arial Narrow"/>
      </w:rPr>
    </w:pPr>
    <w:r w:rsidRPr="00EC71B5">
      <w:rPr>
        <w:rFonts w:ascii="Arial Narrow" w:hAnsi="Arial Narrow"/>
      </w:rPr>
      <w:fldChar w:fldCharType="begin"/>
    </w:r>
    <w:r w:rsidR="00587687" w:rsidRPr="00EC71B5">
      <w:rPr>
        <w:rFonts w:ascii="Arial Narrow" w:hAnsi="Arial Narrow"/>
      </w:rPr>
      <w:instrText xml:space="preserve"> PAGE   \* MERGEFORMAT </w:instrText>
    </w:r>
    <w:r w:rsidRPr="00EC71B5">
      <w:rPr>
        <w:rFonts w:ascii="Arial Narrow" w:hAnsi="Arial Narrow"/>
      </w:rPr>
      <w:fldChar w:fldCharType="separate"/>
    </w:r>
    <w:r w:rsidR="00D42F8D">
      <w:rPr>
        <w:rFonts w:ascii="Arial Narrow" w:hAnsi="Arial Narrow"/>
        <w:noProof/>
      </w:rPr>
      <w:t>10</w:t>
    </w:r>
    <w:r w:rsidRPr="00EC71B5">
      <w:rPr>
        <w:rFonts w:ascii="Arial Narrow" w:hAnsi="Arial Narrow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655" w:rsidRDefault="00A54655" w:rsidP="00EC71B5">
      <w:pPr>
        <w:spacing w:after="0" w:line="240" w:lineRule="auto"/>
      </w:pPr>
      <w:r>
        <w:separator/>
      </w:r>
    </w:p>
  </w:footnote>
  <w:footnote w:type="continuationSeparator" w:id="1">
    <w:p w:rsidR="00A54655" w:rsidRDefault="00A54655" w:rsidP="00EC71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6D22"/>
    <w:rsid w:val="000153C7"/>
    <w:rsid w:val="00055E6E"/>
    <w:rsid w:val="00057BEF"/>
    <w:rsid w:val="00093132"/>
    <w:rsid w:val="000A0C45"/>
    <w:rsid w:val="000A3B6B"/>
    <w:rsid w:val="000C5813"/>
    <w:rsid w:val="000D4C25"/>
    <w:rsid w:val="000D7E24"/>
    <w:rsid w:val="000E4684"/>
    <w:rsid w:val="000E5CD7"/>
    <w:rsid w:val="0011089E"/>
    <w:rsid w:val="00112D61"/>
    <w:rsid w:val="00115E26"/>
    <w:rsid w:val="00120C96"/>
    <w:rsid w:val="001457A5"/>
    <w:rsid w:val="00164792"/>
    <w:rsid w:val="00177CEE"/>
    <w:rsid w:val="00195599"/>
    <w:rsid w:val="001A7EC0"/>
    <w:rsid w:val="001B3E36"/>
    <w:rsid w:val="001B4AED"/>
    <w:rsid w:val="001C6E46"/>
    <w:rsid w:val="001D7B8D"/>
    <w:rsid w:val="001E494E"/>
    <w:rsid w:val="0021129E"/>
    <w:rsid w:val="00216FAB"/>
    <w:rsid w:val="002200DF"/>
    <w:rsid w:val="002204EC"/>
    <w:rsid w:val="00226D22"/>
    <w:rsid w:val="00231D5D"/>
    <w:rsid w:val="002360F1"/>
    <w:rsid w:val="002713DB"/>
    <w:rsid w:val="002734D7"/>
    <w:rsid w:val="00285FC6"/>
    <w:rsid w:val="002A17A2"/>
    <w:rsid w:val="002C2AFA"/>
    <w:rsid w:val="002D1C8A"/>
    <w:rsid w:val="002E7772"/>
    <w:rsid w:val="003001A3"/>
    <w:rsid w:val="00312124"/>
    <w:rsid w:val="003333CB"/>
    <w:rsid w:val="00334603"/>
    <w:rsid w:val="003378B7"/>
    <w:rsid w:val="00341691"/>
    <w:rsid w:val="00352486"/>
    <w:rsid w:val="00360CD1"/>
    <w:rsid w:val="00370D9D"/>
    <w:rsid w:val="00380BA2"/>
    <w:rsid w:val="00383AB3"/>
    <w:rsid w:val="00391722"/>
    <w:rsid w:val="0039368D"/>
    <w:rsid w:val="003A3B2B"/>
    <w:rsid w:val="003E232E"/>
    <w:rsid w:val="003E3B0A"/>
    <w:rsid w:val="003E5565"/>
    <w:rsid w:val="003F0D22"/>
    <w:rsid w:val="004063CA"/>
    <w:rsid w:val="00421307"/>
    <w:rsid w:val="00425BFC"/>
    <w:rsid w:val="0045619E"/>
    <w:rsid w:val="00471227"/>
    <w:rsid w:val="00481EC5"/>
    <w:rsid w:val="00482379"/>
    <w:rsid w:val="004947CF"/>
    <w:rsid w:val="004B2F02"/>
    <w:rsid w:val="004D463D"/>
    <w:rsid w:val="004D5EA3"/>
    <w:rsid w:val="004E6E2D"/>
    <w:rsid w:val="004E7540"/>
    <w:rsid w:val="004F28CE"/>
    <w:rsid w:val="00503FB2"/>
    <w:rsid w:val="005840D1"/>
    <w:rsid w:val="00585EC8"/>
    <w:rsid w:val="00587687"/>
    <w:rsid w:val="00596C90"/>
    <w:rsid w:val="005B2B5F"/>
    <w:rsid w:val="005B4861"/>
    <w:rsid w:val="005C1282"/>
    <w:rsid w:val="005C1817"/>
    <w:rsid w:val="005E1BC2"/>
    <w:rsid w:val="00623C6D"/>
    <w:rsid w:val="00623DF5"/>
    <w:rsid w:val="00624137"/>
    <w:rsid w:val="00637682"/>
    <w:rsid w:val="00644737"/>
    <w:rsid w:val="00666F42"/>
    <w:rsid w:val="006B6BB9"/>
    <w:rsid w:val="006C28F6"/>
    <w:rsid w:val="006D2DA0"/>
    <w:rsid w:val="006F1924"/>
    <w:rsid w:val="007109D9"/>
    <w:rsid w:val="007144F2"/>
    <w:rsid w:val="0073783D"/>
    <w:rsid w:val="0074677A"/>
    <w:rsid w:val="007511DE"/>
    <w:rsid w:val="00767F8D"/>
    <w:rsid w:val="00777779"/>
    <w:rsid w:val="00784222"/>
    <w:rsid w:val="007901AB"/>
    <w:rsid w:val="00793EFF"/>
    <w:rsid w:val="007B0D4F"/>
    <w:rsid w:val="007B6922"/>
    <w:rsid w:val="007C594F"/>
    <w:rsid w:val="007D61B4"/>
    <w:rsid w:val="007E36E3"/>
    <w:rsid w:val="007F1FC6"/>
    <w:rsid w:val="007F3999"/>
    <w:rsid w:val="00801A6F"/>
    <w:rsid w:val="00815A41"/>
    <w:rsid w:val="008201F5"/>
    <w:rsid w:val="00821241"/>
    <w:rsid w:val="008242B9"/>
    <w:rsid w:val="008322A1"/>
    <w:rsid w:val="0083582E"/>
    <w:rsid w:val="008528EA"/>
    <w:rsid w:val="0086536C"/>
    <w:rsid w:val="0087274D"/>
    <w:rsid w:val="0088115E"/>
    <w:rsid w:val="008C2F2A"/>
    <w:rsid w:val="008C5901"/>
    <w:rsid w:val="008E0175"/>
    <w:rsid w:val="008E0945"/>
    <w:rsid w:val="008E4DAB"/>
    <w:rsid w:val="008E77DF"/>
    <w:rsid w:val="008F6DDE"/>
    <w:rsid w:val="00900900"/>
    <w:rsid w:val="00913150"/>
    <w:rsid w:val="0092031E"/>
    <w:rsid w:val="009312D8"/>
    <w:rsid w:val="00940FF7"/>
    <w:rsid w:val="00941BF1"/>
    <w:rsid w:val="0095130F"/>
    <w:rsid w:val="00952BFB"/>
    <w:rsid w:val="00963917"/>
    <w:rsid w:val="00964F79"/>
    <w:rsid w:val="009741C3"/>
    <w:rsid w:val="00977E0A"/>
    <w:rsid w:val="00990E4E"/>
    <w:rsid w:val="0099500B"/>
    <w:rsid w:val="009B15BD"/>
    <w:rsid w:val="009B5EC4"/>
    <w:rsid w:val="009C123C"/>
    <w:rsid w:val="009C7C9C"/>
    <w:rsid w:val="009D0975"/>
    <w:rsid w:val="009E7865"/>
    <w:rsid w:val="009F03C4"/>
    <w:rsid w:val="009F10C7"/>
    <w:rsid w:val="00A0150E"/>
    <w:rsid w:val="00A077BB"/>
    <w:rsid w:val="00A36F17"/>
    <w:rsid w:val="00A509EE"/>
    <w:rsid w:val="00A54655"/>
    <w:rsid w:val="00A5535D"/>
    <w:rsid w:val="00A709FA"/>
    <w:rsid w:val="00A9006D"/>
    <w:rsid w:val="00A968F2"/>
    <w:rsid w:val="00AB3A06"/>
    <w:rsid w:val="00AB7546"/>
    <w:rsid w:val="00AD3601"/>
    <w:rsid w:val="00AD5803"/>
    <w:rsid w:val="00AE7C29"/>
    <w:rsid w:val="00B31D72"/>
    <w:rsid w:val="00B522A9"/>
    <w:rsid w:val="00B670B5"/>
    <w:rsid w:val="00B6772F"/>
    <w:rsid w:val="00B87EB9"/>
    <w:rsid w:val="00BC1C17"/>
    <w:rsid w:val="00BF4369"/>
    <w:rsid w:val="00C35052"/>
    <w:rsid w:val="00C3548E"/>
    <w:rsid w:val="00C476F1"/>
    <w:rsid w:val="00C53745"/>
    <w:rsid w:val="00C715B3"/>
    <w:rsid w:val="00CB174C"/>
    <w:rsid w:val="00CD6396"/>
    <w:rsid w:val="00CE35A8"/>
    <w:rsid w:val="00CF5F18"/>
    <w:rsid w:val="00D33F94"/>
    <w:rsid w:val="00D41867"/>
    <w:rsid w:val="00D42F8D"/>
    <w:rsid w:val="00D7304F"/>
    <w:rsid w:val="00D7320C"/>
    <w:rsid w:val="00D758AA"/>
    <w:rsid w:val="00D92350"/>
    <w:rsid w:val="00DA7B29"/>
    <w:rsid w:val="00DE0DCD"/>
    <w:rsid w:val="00DE55AD"/>
    <w:rsid w:val="00DF458A"/>
    <w:rsid w:val="00E07039"/>
    <w:rsid w:val="00E14398"/>
    <w:rsid w:val="00E147A6"/>
    <w:rsid w:val="00E17E67"/>
    <w:rsid w:val="00E20DC5"/>
    <w:rsid w:val="00E2168E"/>
    <w:rsid w:val="00E2505C"/>
    <w:rsid w:val="00E35D5B"/>
    <w:rsid w:val="00E866AB"/>
    <w:rsid w:val="00EB5783"/>
    <w:rsid w:val="00EC57FC"/>
    <w:rsid w:val="00EC71B5"/>
    <w:rsid w:val="00ED537D"/>
    <w:rsid w:val="00EE1EEC"/>
    <w:rsid w:val="00EF40CB"/>
    <w:rsid w:val="00EF525B"/>
    <w:rsid w:val="00EF5626"/>
    <w:rsid w:val="00F04560"/>
    <w:rsid w:val="00F06157"/>
    <w:rsid w:val="00F132FD"/>
    <w:rsid w:val="00F161FC"/>
    <w:rsid w:val="00F473E6"/>
    <w:rsid w:val="00F51647"/>
    <w:rsid w:val="00F837F7"/>
    <w:rsid w:val="00FA51E7"/>
    <w:rsid w:val="00FC0343"/>
    <w:rsid w:val="00FE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16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kladni">
    <w:name w:val="text zakladni"/>
    <w:basedOn w:val="Zkladntext"/>
    <w:link w:val="textzakladniChar"/>
    <w:uiPriority w:val="99"/>
    <w:qFormat/>
    <w:rsid w:val="00226D22"/>
    <w:pPr>
      <w:spacing w:line="240" w:lineRule="auto"/>
      <w:jc w:val="both"/>
    </w:pPr>
    <w:rPr>
      <w:rFonts w:ascii="Arial" w:eastAsia="Times New Roman" w:hAnsi="Arial" w:cs="Times New Roman"/>
      <w:szCs w:val="20"/>
    </w:rPr>
  </w:style>
  <w:style w:type="character" w:customStyle="1" w:styleId="textzakladniChar">
    <w:name w:val="text zakladni Char"/>
    <w:basedOn w:val="Standardnpsmoodstavce"/>
    <w:link w:val="textzakladni"/>
    <w:uiPriority w:val="99"/>
    <w:rsid w:val="00226D22"/>
    <w:rPr>
      <w:rFonts w:ascii="Arial" w:eastAsia="Times New Roman" w:hAnsi="Arial" w:cs="Times New Roman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26D2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26D22"/>
  </w:style>
  <w:style w:type="paragraph" w:customStyle="1" w:styleId="textdosloupcu">
    <w:name w:val="text do sloupcu"/>
    <w:basedOn w:val="Normln"/>
    <w:link w:val="textdosloupcuChar"/>
    <w:qFormat/>
    <w:rsid w:val="00FC0343"/>
    <w:pPr>
      <w:tabs>
        <w:tab w:val="left" w:pos="2268"/>
      </w:tabs>
      <w:spacing w:after="120" w:line="240" w:lineRule="auto"/>
      <w:ind w:left="2268" w:hanging="2268"/>
    </w:pPr>
    <w:rPr>
      <w:rFonts w:ascii="Arial" w:eastAsia="Times New Roman" w:hAnsi="Arial" w:cs="Times New Roman"/>
      <w:szCs w:val="20"/>
    </w:rPr>
  </w:style>
  <w:style w:type="character" w:customStyle="1" w:styleId="textdosloupcuChar">
    <w:name w:val="text do sloupcu Char"/>
    <w:basedOn w:val="Standardnpsmoodstavce"/>
    <w:link w:val="textdosloupcu"/>
    <w:rsid w:val="00FC0343"/>
    <w:rPr>
      <w:rFonts w:ascii="Arial" w:eastAsia="Times New Roman" w:hAnsi="Arial" w:cs="Times New Roman"/>
      <w:szCs w:val="20"/>
    </w:rPr>
  </w:style>
  <w:style w:type="character" w:styleId="Siln">
    <w:name w:val="Strong"/>
    <w:basedOn w:val="Standardnpsmoodstavce"/>
    <w:uiPriority w:val="22"/>
    <w:qFormat/>
    <w:rsid w:val="006B6BB9"/>
    <w:rPr>
      <w:b/>
      <w:bCs/>
    </w:rPr>
  </w:style>
  <w:style w:type="character" w:customStyle="1" w:styleId="apple-converted-space">
    <w:name w:val="apple-converted-space"/>
    <w:basedOn w:val="Standardnpsmoodstavce"/>
    <w:rsid w:val="0087274D"/>
  </w:style>
  <w:style w:type="paragraph" w:customStyle="1" w:styleId="nadpis">
    <w:name w:val="nadpis"/>
    <w:basedOn w:val="Normln"/>
    <w:uiPriority w:val="99"/>
    <w:rsid w:val="00B31D72"/>
    <w:pPr>
      <w:spacing w:after="0" w:line="240" w:lineRule="auto"/>
      <w:ind w:left="705" w:hanging="705"/>
      <w:jc w:val="both"/>
    </w:pPr>
    <w:rPr>
      <w:rFonts w:ascii="Arial Narrow" w:eastAsia="Times New Roman" w:hAnsi="Arial Narrow" w:cs="Arial"/>
      <w:i/>
    </w:rPr>
  </w:style>
  <w:style w:type="paragraph" w:styleId="Zhlav">
    <w:name w:val="header"/>
    <w:basedOn w:val="Normln"/>
    <w:link w:val="ZhlavChar"/>
    <w:uiPriority w:val="99"/>
    <w:semiHidden/>
    <w:unhideWhenUsed/>
    <w:rsid w:val="00EC7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C71B5"/>
  </w:style>
  <w:style w:type="paragraph" w:styleId="Zpat">
    <w:name w:val="footer"/>
    <w:basedOn w:val="Normln"/>
    <w:link w:val="ZpatChar"/>
    <w:uiPriority w:val="99"/>
    <w:unhideWhenUsed/>
    <w:rsid w:val="00EC7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71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3184</Words>
  <Characters>18790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</dc:creator>
  <cp:lastModifiedBy>Martin</cp:lastModifiedBy>
  <cp:revision>11</cp:revision>
  <dcterms:created xsi:type="dcterms:W3CDTF">2017-10-24T11:39:00Z</dcterms:created>
  <dcterms:modified xsi:type="dcterms:W3CDTF">2017-10-30T14:31:00Z</dcterms:modified>
</cp:coreProperties>
</file>